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AA6" w:rsidRDefault="00FD29BD" w:rsidP="00BB0691">
      <w:pPr>
        <w:tabs>
          <w:tab w:val="left" w:pos="6196"/>
          <w:tab w:val="left" w:pos="6946"/>
        </w:tabs>
        <w:ind w:firstLine="5954"/>
        <w:jc w:val="center"/>
      </w:pPr>
      <w:r>
        <w:rPr>
          <w:sz w:val="28"/>
          <w:szCs w:val="28"/>
        </w:rPr>
        <w:t>Приложение</w:t>
      </w:r>
    </w:p>
    <w:p w:rsidR="008F0AA6" w:rsidRDefault="00FD29BD" w:rsidP="00BB0691">
      <w:pPr>
        <w:ind w:firstLine="5954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</w:t>
      </w:r>
    </w:p>
    <w:p w:rsidR="008F0AA6" w:rsidRDefault="00FD29BD" w:rsidP="00BB0691">
      <w:pPr>
        <w:ind w:firstLine="5954"/>
        <w:jc w:val="center"/>
        <w:rPr>
          <w:sz w:val="28"/>
          <w:szCs w:val="28"/>
        </w:rPr>
      </w:pPr>
      <w:r>
        <w:rPr>
          <w:sz w:val="28"/>
          <w:szCs w:val="28"/>
        </w:rPr>
        <w:t>города Дзержинска</w:t>
      </w:r>
    </w:p>
    <w:p w:rsidR="008F0AA6" w:rsidRDefault="00FD29BD" w:rsidP="00BB0691">
      <w:pPr>
        <w:ind w:firstLine="5954"/>
        <w:jc w:val="center"/>
        <w:rPr>
          <w:sz w:val="28"/>
          <w:szCs w:val="28"/>
        </w:rPr>
      </w:pPr>
      <w:r>
        <w:rPr>
          <w:sz w:val="28"/>
          <w:szCs w:val="28"/>
        </w:rPr>
        <w:t>Нижегородской области</w:t>
      </w:r>
    </w:p>
    <w:p w:rsidR="008F0AA6" w:rsidRDefault="00FD29BD" w:rsidP="00BB0691">
      <w:pPr>
        <w:ind w:firstLine="5954"/>
        <w:jc w:val="center"/>
        <w:rPr>
          <w:sz w:val="28"/>
          <w:szCs w:val="28"/>
        </w:rPr>
      </w:pPr>
      <w:r>
        <w:rPr>
          <w:sz w:val="28"/>
          <w:szCs w:val="28"/>
        </w:rPr>
        <w:t>от ____________ № _________</w:t>
      </w:r>
    </w:p>
    <w:p w:rsidR="008F0AA6" w:rsidRDefault="008F0AA6">
      <w:pPr>
        <w:ind w:firstLine="0"/>
        <w:jc w:val="left"/>
        <w:rPr>
          <w:sz w:val="28"/>
          <w:szCs w:val="28"/>
        </w:rPr>
      </w:pPr>
    </w:p>
    <w:p w:rsidR="008F0AA6" w:rsidRDefault="008F0AA6">
      <w:pPr>
        <w:ind w:firstLine="0"/>
        <w:jc w:val="left"/>
        <w:rPr>
          <w:sz w:val="28"/>
          <w:szCs w:val="28"/>
        </w:rPr>
      </w:pPr>
    </w:p>
    <w:p w:rsidR="008F0AA6" w:rsidRDefault="00FD29BD" w:rsidP="00BB069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8F0AA6" w:rsidRDefault="00FD29BD" w:rsidP="00BB0691">
      <w:pPr>
        <w:ind w:left="57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предоставления из бюджета города Дзержинска субсидий юридическим лицам и индивидуальным предпринимател</w:t>
      </w:r>
      <w:r>
        <w:rPr>
          <w:b/>
          <w:sz w:val="28"/>
          <w:szCs w:val="28"/>
        </w:rPr>
        <w:t>ям на возмещение недополученных доходов, связанных с оказанием услуг по осуществлению перевозок пассажиров и багажа автомобильным транспортом по муниципальным маршрутам регулярных перевозок по р</w:t>
      </w:r>
      <w:bookmarkStart w:id="0" w:name="_GoBack"/>
      <w:bookmarkEnd w:id="0"/>
      <w:r>
        <w:rPr>
          <w:b/>
          <w:sz w:val="28"/>
          <w:szCs w:val="28"/>
        </w:rPr>
        <w:t>егулируемым тарифам в границах городского округа город Дзержин</w:t>
      </w:r>
      <w:r>
        <w:rPr>
          <w:b/>
          <w:sz w:val="28"/>
          <w:szCs w:val="28"/>
        </w:rPr>
        <w:t xml:space="preserve">ск </w:t>
      </w:r>
    </w:p>
    <w:p w:rsidR="008F0AA6" w:rsidRDefault="00FD29BD" w:rsidP="00BB069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Нижегородской области</w:t>
      </w:r>
    </w:p>
    <w:p w:rsidR="008F0AA6" w:rsidRDefault="008F0AA6" w:rsidP="00BB0691">
      <w:pPr>
        <w:ind w:firstLine="0"/>
        <w:jc w:val="center"/>
        <w:rPr>
          <w:sz w:val="28"/>
          <w:szCs w:val="28"/>
        </w:rPr>
      </w:pPr>
    </w:p>
    <w:p w:rsidR="008F0AA6" w:rsidRDefault="00FD29BD" w:rsidP="00BB0691">
      <w:pPr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8F0AA6" w:rsidRDefault="008F0AA6">
      <w:pPr>
        <w:jc w:val="center"/>
        <w:rPr>
          <w:b/>
          <w:sz w:val="28"/>
          <w:szCs w:val="28"/>
        </w:rPr>
      </w:pP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1" w:name="sub_2001"/>
      <w:r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Настоящий Порядок разработан в соответствии со статьей 78 Бюджетного кодекса Российской Федерации, постановлением Правительства Российской Федерации от 25 октября 2023 года №1782 «Об утверждении общих тре</w:t>
      </w:r>
      <w:r>
        <w:rPr>
          <w:rFonts w:ascii="Times New Roman" w:hAnsi="Times New Roman" w:cs="Times New Roman"/>
          <w:sz w:val="28"/>
          <w:szCs w:val="28"/>
        </w:rPr>
        <w:t>бований  к нормативным правовым актам, муниципальным правовым актам, регулирующим предоставление из бюджетов субъектов  Российской Федерации, местных бюджетов субсидий, в том числе грантов в форме субсидий, юридическим лицам, индивидуальным предпринимателя</w:t>
      </w:r>
      <w:r>
        <w:rPr>
          <w:rFonts w:ascii="Times New Roman" w:hAnsi="Times New Roman" w:cs="Times New Roman"/>
          <w:sz w:val="28"/>
          <w:szCs w:val="28"/>
        </w:rPr>
        <w:t>м, а также физическим лицам — производителям товаров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работ услуг и проведение отборов получателей указанных субсидий, в том числе грантов в форме субсидий» и определяет  </w:t>
      </w:r>
      <w:r>
        <w:rPr>
          <w:rFonts w:ascii="Times New Roman" w:hAnsi="Times New Roman" w:cs="Times New Roman"/>
          <w:sz w:val="28"/>
          <w:szCs w:val="28"/>
        </w:rPr>
        <w:t xml:space="preserve">условия и </w:t>
      </w:r>
      <w:r>
        <w:rPr>
          <w:rFonts w:ascii="Times New Roman" w:hAnsi="Times New Roman" w:cs="Times New Roman"/>
          <w:sz w:val="28"/>
          <w:szCs w:val="28"/>
        </w:rPr>
        <w:t>порядок предоставления субсидии из городского бюджета на возмещение недопол</w:t>
      </w:r>
      <w:r>
        <w:rPr>
          <w:rFonts w:ascii="Times New Roman" w:hAnsi="Times New Roman" w:cs="Times New Roman"/>
          <w:sz w:val="28"/>
          <w:szCs w:val="28"/>
        </w:rPr>
        <w:t>ученных доходов в связи с оказанием услуг по перевозке пассажиров и багажа автомобильным транспортом общего пользования, на муниципальных маршрутах, по установленным в соответствии с муниципальными правовыми актами регулируемым тарифам на проезд пассажиров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провоз багажа,  порядок проведения отбора получателей субсидии для предоставления субсидии (далее – Отбор), а также требования об осуществлении контроля, за соблюдением условий, целей и порядка предоставления субсидии и ответственности за их нарушение.</w:t>
      </w:r>
      <w:bookmarkEnd w:id="1"/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Целью предоставления субсидии является муниципальная поддержка юридических лиц (за исключением государственных и муниципальных учреждений) и индивидуальных предпринимателей, оказывающих социально значимые услуги по осуществлению перевозок пассажиров </w:t>
      </w:r>
      <w:r>
        <w:rPr>
          <w:rFonts w:ascii="Times New Roman" w:hAnsi="Times New Roman" w:cs="Times New Roman"/>
          <w:sz w:val="28"/>
          <w:szCs w:val="28"/>
        </w:rPr>
        <w:t>и багажа автомобильным транспортом общего пользования на муниципальных маршрутах регулярных перевозок по регулируемым тарифам в границах городского округа город Дзержинск Нижегородской области (далее транспортное предприятие).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2" w:name="sub_2003"/>
      <w:bookmarkEnd w:id="2"/>
      <w:r>
        <w:rPr>
          <w:rFonts w:ascii="Times New Roman" w:hAnsi="Times New Roman" w:cs="Times New Roman"/>
          <w:sz w:val="28"/>
          <w:szCs w:val="28"/>
        </w:rPr>
        <w:t>1.3. Субсидия предоставляетс</w:t>
      </w:r>
      <w:r>
        <w:rPr>
          <w:rFonts w:ascii="Times New Roman" w:hAnsi="Times New Roman" w:cs="Times New Roman"/>
          <w:sz w:val="28"/>
          <w:szCs w:val="28"/>
        </w:rPr>
        <w:t xml:space="preserve">я в целях реализации </w:t>
      </w:r>
      <w:r>
        <w:rPr>
          <w:rFonts w:ascii="Times New Roman" w:hAnsi="Times New Roman" w:cs="Times New Roman"/>
          <w:sz w:val="28"/>
          <w:szCs w:val="28"/>
        </w:rPr>
        <w:t>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>муниципальной программы «Развитие дорожной сети, транспортного обслуживания населения и благоустройство территории городского округа город Дзержинск», утвержденной постановлением администрации города Дзержинска Нижегородско</w:t>
      </w:r>
      <w:r>
        <w:rPr>
          <w:rFonts w:ascii="Times New Roman" w:hAnsi="Times New Roman" w:cs="Times New Roman"/>
          <w:sz w:val="28"/>
          <w:szCs w:val="28"/>
        </w:rPr>
        <w:t xml:space="preserve">й области от </w:t>
      </w:r>
      <w:r>
        <w:rPr>
          <w:rFonts w:ascii="Times New Roman" w:hAnsi="Times New Roman" w:cs="Times New Roman"/>
          <w:sz w:val="28"/>
          <w:szCs w:val="28"/>
        </w:rPr>
        <w:t>1 октября 2021 года № 3168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31"/>
      <w:bookmarkStart w:id="4" w:name="sub_2004"/>
      <w:bookmarkEnd w:id="3"/>
      <w:r>
        <w:rPr>
          <w:rFonts w:ascii="Times New Roman" w:hAnsi="Times New Roman" w:cs="Times New Roman"/>
          <w:sz w:val="28"/>
          <w:szCs w:val="28"/>
        </w:rPr>
        <w:t>1.4.</w:t>
      </w:r>
      <w:bookmarkEnd w:id="4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Субсидия предоставляется в пределах лимитов бюджетных обязательств, утвержденных в установленном порядке главному распорядителю бюджетных средств администрации города Дзержинска Нижегородской области (далее – </w:t>
      </w:r>
      <w:r>
        <w:rPr>
          <w:rFonts w:ascii="Times New Roman" w:hAnsi="Times New Roman" w:cs="Times New Roman"/>
          <w:sz w:val="28"/>
          <w:szCs w:val="28"/>
        </w:rPr>
        <w:t>Администрация) на соответствующий финансовый год в лице структурного подразделения департамента дорожного хозяйства администрации города Дзержинска (далее - Департамент), которому как получателю средств городского бюджета доведены лимиты бюджетных обязател</w:t>
      </w:r>
      <w:r>
        <w:rPr>
          <w:rFonts w:ascii="Times New Roman" w:hAnsi="Times New Roman" w:cs="Times New Roman"/>
          <w:sz w:val="28"/>
          <w:szCs w:val="28"/>
        </w:rPr>
        <w:t>ьств на предоставление субсидии на соответствующий финансовый год.</w:t>
      </w:r>
      <w:proofErr w:type="gramEnd"/>
    </w:p>
    <w:p w:rsidR="008F0AA6" w:rsidRDefault="00FD29BD">
      <w:pPr>
        <w:ind w:firstLine="73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Размер субсидии, источником финансового обеспечения которой являются средства городского бюджета, определяется решением городской Думы о городском бюджете на соответствующий финансовый год.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Субсидия предоставляется на безвозмездной и безвозвратной основе.</w:t>
      </w:r>
    </w:p>
    <w:p w:rsidR="008F0AA6" w:rsidRDefault="00BB069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1.6. </w:t>
      </w:r>
      <w:r w:rsidR="00FD29BD">
        <w:rPr>
          <w:rFonts w:ascii="Times New Roman" w:hAnsi="Times New Roman" w:cs="Times New Roman"/>
          <w:sz w:val="28"/>
          <w:szCs w:val="28"/>
        </w:rPr>
        <w:t>В настоящем порядке используются следующие понятия:</w:t>
      </w:r>
    </w:p>
    <w:p w:rsidR="008F0AA6" w:rsidRDefault="00FD29BD">
      <w:pPr>
        <w:ind w:firstLine="709"/>
        <w:rPr>
          <w:rFonts w:ascii="Times New Roman" w:hAnsi="Times New Roman"/>
          <w:sz w:val="3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муниципальный маршрут регулярных перевозок</w:t>
      </w:r>
      <w:r>
        <w:rPr>
          <w:rFonts w:ascii="Times New Roman" w:hAnsi="Times New Roman" w:cs="Times New Roman"/>
          <w:sz w:val="28"/>
          <w:szCs w:val="28"/>
        </w:rPr>
        <w:t xml:space="preserve"> - маршрут регулярных перевозок в границах городского округа город Дзержинск;</w:t>
      </w:r>
    </w:p>
    <w:p w:rsidR="008F0AA6" w:rsidRDefault="00FD29BD">
      <w:pPr>
        <w:ind w:firstLine="709"/>
        <w:rPr>
          <w:rFonts w:ascii="Times New Roman" w:hAnsi="Times New Roman"/>
          <w:sz w:val="3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регу</w:t>
      </w:r>
      <w:r>
        <w:rPr>
          <w:rFonts w:ascii="Times New Roman" w:hAnsi="Times New Roman" w:cs="Times New Roman"/>
          <w:b/>
          <w:bCs/>
          <w:sz w:val="28"/>
          <w:szCs w:val="28"/>
        </w:rPr>
        <w:t>лярные перевозки по регулируемым тарифам</w:t>
      </w:r>
      <w:r>
        <w:rPr>
          <w:rFonts w:ascii="Times New Roman" w:hAnsi="Times New Roman" w:cs="Times New Roman"/>
          <w:sz w:val="28"/>
          <w:szCs w:val="28"/>
        </w:rPr>
        <w:t xml:space="preserve"> - регулярные перевозки, осуществляемые с применением тарифов, установленных Правительством Нижегородской области;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b/>
          <w:bCs/>
          <w:sz w:val="28"/>
          <w:szCs w:val="28"/>
        </w:rPr>
        <w:t>заявка</w:t>
      </w:r>
      <w:r>
        <w:rPr>
          <w:rFonts w:ascii="Times New Roman" w:hAnsi="Times New Roman" w:cs="Times New Roman"/>
          <w:sz w:val="28"/>
          <w:szCs w:val="28"/>
        </w:rPr>
        <w:t xml:space="preserve"> — комплект документов, составленный в соответствии с требованиями настоящего Порядка, необходимый для получения участником отбора Субсидии;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b/>
          <w:bCs/>
          <w:sz w:val="28"/>
          <w:szCs w:val="28"/>
        </w:rPr>
        <w:t>организатор Отбора</w:t>
      </w:r>
      <w:r>
        <w:rPr>
          <w:rFonts w:ascii="Times New Roman" w:hAnsi="Times New Roman" w:cs="Times New Roman"/>
          <w:sz w:val="28"/>
          <w:szCs w:val="28"/>
        </w:rPr>
        <w:t xml:space="preserve"> — департамент дор</w:t>
      </w:r>
      <w:r w:rsidR="00BB0691">
        <w:rPr>
          <w:rFonts w:ascii="Times New Roman" w:hAnsi="Times New Roman" w:cs="Times New Roman"/>
          <w:sz w:val="28"/>
          <w:szCs w:val="28"/>
        </w:rPr>
        <w:t xml:space="preserve">ожного хозяйства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города Дзержинска. 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Право на получение Су</w:t>
      </w:r>
      <w:r>
        <w:rPr>
          <w:rFonts w:ascii="Times New Roman" w:hAnsi="Times New Roman" w:cs="Times New Roman"/>
          <w:sz w:val="28"/>
          <w:szCs w:val="28"/>
        </w:rPr>
        <w:t xml:space="preserve">бсидии имеют транспортные предприятия (за исключением государственных и </w:t>
      </w:r>
      <w:r>
        <w:rPr>
          <w:rFonts w:ascii="Times New Roman" w:hAnsi="Times New Roman" w:cs="Times New Roman"/>
          <w:sz w:val="28"/>
          <w:szCs w:val="28"/>
        </w:rPr>
        <w:t>муниципальных</w:t>
      </w:r>
      <w:r w:rsidR="00BB0691">
        <w:rPr>
          <w:rFonts w:ascii="Times New Roman" w:hAnsi="Times New Roman" w:cs="Times New Roman"/>
          <w:sz w:val="28"/>
          <w:szCs w:val="28"/>
        </w:rPr>
        <w:t xml:space="preserve"> учреждений), осуществляющие </w:t>
      </w:r>
      <w:r>
        <w:rPr>
          <w:rFonts w:ascii="Times New Roman" w:hAnsi="Times New Roman" w:cs="Times New Roman"/>
          <w:sz w:val="28"/>
          <w:szCs w:val="28"/>
        </w:rPr>
        <w:t>перевозки пассажиров и багажа по регулируемым тарифам автомобильным транспортом в границах городского округа город Дзержинск Нижегородской об</w:t>
      </w:r>
      <w:r>
        <w:rPr>
          <w:rFonts w:ascii="Times New Roman" w:hAnsi="Times New Roman" w:cs="Times New Roman"/>
          <w:sz w:val="28"/>
          <w:szCs w:val="28"/>
        </w:rPr>
        <w:t xml:space="preserve">ласти по муниципальным маршрутам регулярных перевозок, прошедшие отбор в соответствии с разделом </w:t>
      </w:r>
      <w:r>
        <w:rPr>
          <w:rFonts w:ascii="Times New Roman" w:hAnsi="Times New Roman" w:cs="Times New Roman"/>
          <w:sz w:val="28"/>
          <w:szCs w:val="28"/>
        </w:rPr>
        <w:t xml:space="preserve">2 </w:t>
      </w:r>
      <w:r>
        <w:rPr>
          <w:rFonts w:ascii="Times New Roman" w:hAnsi="Times New Roman" w:cs="Times New Roman"/>
          <w:sz w:val="28"/>
          <w:szCs w:val="28"/>
        </w:rPr>
        <w:t>настоящего Порядка (далее – получатель субсидии).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1.8. </w:t>
      </w:r>
      <w:r>
        <w:rPr>
          <w:rFonts w:ascii="Times New Roman" w:hAnsi="Times New Roman" w:cs="Times New Roman"/>
          <w:sz w:val="28"/>
          <w:szCs w:val="28"/>
        </w:rPr>
        <w:t xml:space="preserve">Способом проведения Отбора, по результатам которого определяется получатель Субсидии, является запрос </w:t>
      </w:r>
      <w:r>
        <w:rPr>
          <w:rFonts w:ascii="Times New Roman" w:hAnsi="Times New Roman" w:cs="Times New Roman"/>
          <w:sz w:val="28"/>
          <w:szCs w:val="28"/>
        </w:rPr>
        <w:t>предложений.</w:t>
      </w:r>
    </w:p>
    <w:p w:rsidR="008F0AA6" w:rsidRDefault="00FD29BD">
      <w:pPr>
        <w:pStyle w:val="ConsPlu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1.9.</w:t>
      </w:r>
      <w:r>
        <w:rPr>
          <w:rFonts w:ascii="Times New Roman" w:hAnsi="Times New Roman" w:cs="Times New Roman"/>
          <w:sz w:val="28"/>
          <w:szCs w:val="28"/>
        </w:rPr>
        <w:t xml:space="preserve"> Сведения о субсидии размещаются на едином портале бюджетной системы Российской Федерации в информаци</w:t>
      </w:r>
      <w:r w:rsidR="00BB0691">
        <w:rPr>
          <w:rFonts w:ascii="Times New Roman" w:hAnsi="Times New Roman" w:cs="Times New Roman"/>
          <w:sz w:val="28"/>
          <w:szCs w:val="28"/>
        </w:rPr>
        <w:t>онно-телекоммуникационной сети 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BB0691">
        <w:rPr>
          <w:rFonts w:ascii="Times New Roman" w:hAnsi="Times New Roman" w:cs="Times New Roman"/>
          <w:sz w:val="28"/>
          <w:szCs w:val="28"/>
        </w:rPr>
        <w:t>» в разделе «</w:t>
      </w:r>
      <w:r>
        <w:rPr>
          <w:rFonts w:ascii="Times New Roman" w:hAnsi="Times New Roman" w:cs="Times New Roman"/>
          <w:sz w:val="28"/>
          <w:szCs w:val="28"/>
        </w:rPr>
        <w:t>Бюджет</w:t>
      </w:r>
      <w:r w:rsidR="00BB069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соо</w:t>
      </w:r>
      <w:r w:rsidR="00BB0691">
        <w:rPr>
          <w:rFonts w:ascii="Times New Roman" w:hAnsi="Times New Roman" w:cs="Times New Roman"/>
          <w:sz w:val="28"/>
          <w:szCs w:val="28"/>
        </w:rPr>
        <w:t xml:space="preserve">тветственно — сеть «Интернет», </w:t>
      </w:r>
      <w:r>
        <w:rPr>
          <w:rFonts w:ascii="Times New Roman" w:hAnsi="Times New Roman" w:cs="Times New Roman"/>
          <w:sz w:val="28"/>
          <w:szCs w:val="28"/>
        </w:rPr>
        <w:t>единый портал) в порядке, установле</w:t>
      </w:r>
      <w:r>
        <w:rPr>
          <w:rFonts w:ascii="Times New Roman" w:hAnsi="Times New Roman" w:cs="Times New Roman"/>
          <w:sz w:val="28"/>
          <w:szCs w:val="28"/>
        </w:rPr>
        <w:t>нном Министерством финансов Российской Федерации.</w:t>
      </w:r>
    </w:p>
    <w:p w:rsidR="008F0AA6" w:rsidRDefault="008F0AA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pStyle w:val="1"/>
        <w:spacing w:before="0" w:after="0"/>
        <w:ind w:firstLine="709"/>
        <w:rPr>
          <w:rFonts w:ascii="Times New Roman" w:hAnsi="Times New Roman" w:cs="Times New Roman"/>
          <w:sz w:val="28"/>
          <w:szCs w:val="28"/>
        </w:rPr>
      </w:pPr>
      <w:bookmarkStart w:id="5" w:name="sub_20282"/>
      <w:bookmarkEnd w:id="5"/>
      <w:r>
        <w:rPr>
          <w:rFonts w:ascii="Times New Roman" w:hAnsi="Times New Roman" w:cs="Times New Roman"/>
          <w:sz w:val="28"/>
          <w:szCs w:val="28"/>
        </w:rPr>
        <w:t>2. Требования к получателю Субсидии (участнику Отбора)</w:t>
      </w:r>
    </w:p>
    <w:p w:rsidR="008F0AA6" w:rsidRDefault="008F0AA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0AA6" w:rsidRDefault="00BB0691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FD29BD">
        <w:rPr>
          <w:rFonts w:ascii="Times New Roman" w:hAnsi="Times New Roman" w:cs="Times New Roman"/>
          <w:sz w:val="28"/>
          <w:szCs w:val="28"/>
        </w:rPr>
        <w:t>Получатель Субсидии (участник Отбора) соответс</w:t>
      </w:r>
      <w:r>
        <w:rPr>
          <w:rFonts w:ascii="Times New Roman" w:hAnsi="Times New Roman" w:cs="Times New Roman"/>
          <w:sz w:val="28"/>
          <w:szCs w:val="28"/>
        </w:rPr>
        <w:t xml:space="preserve">твует условиям, установленным </w:t>
      </w:r>
      <w:r w:rsidR="00FD29BD">
        <w:rPr>
          <w:rFonts w:ascii="Times New Roman" w:hAnsi="Times New Roman" w:cs="Times New Roman"/>
          <w:sz w:val="28"/>
          <w:szCs w:val="28"/>
        </w:rPr>
        <w:t xml:space="preserve">в пункте 1.7. настоящего Порядка, и по состоянию на первое число </w:t>
      </w:r>
      <w:r w:rsidR="00FD29BD">
        <w:rPr>
          <w:rFonts w:ascii="Times New Roman" w:hAnsi="Times New Roman" w:cs="Times New Roman"/>
          <w:sz w:val="28"/>
          <w:szCs w:val="28"/>
        </w:rPr>
        <w:t>месяца, в котором подается заявка на участие в Отборе на предоставление Субсидии, должен соответствовать следующим требованиям: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является иностранным юридическим лицом, в том числе местом регистрации</w:t>
      </w:r>
      <w:r w:rsidR="00BB0691">
        <w:rPr>
          <w:rFonts w:ascii="Times New Roman" w:hAnsi="Times New Roman" w:cs="Times New Roman"/>
          <w:sz w:val="28"/>
          <w:szCs w:val="28"/>
        </w:rPr>
        <w:t xml:space="preserve"> которого является государство </w:t>
      </w:r>
      <w:r>
        <w:rPr>
          <w:rFonts w:ascii="Times New Roman" w:hAnsi="Times New Roman" w:cs="Times New Roman"/>
          <w:sz w:val="28"/>
          <w:szCs w:val="28"/>
        </w:rPr>
        <w:t>или территория, включ</w:t>
      </w:r>
      <w:r w:rsidR="00BB0691">
        <w:rPr>
          <w:rFonts w:ascii="Times New Roman" w:hAnsi="Times New Roman" w:cs="Times New Roman"/>
          <w:sz w:val="28"/>
          <w:szCs w:val="28"/>
        </w:rPr>
        <w:t>енные в утвержденный Министерством финансов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Федерации перечень государств и территорий, используемых для промежуточного (офшорного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)в</w:t>
      </w:r>
      <w:proofErr w:type="gramEnd"/>
      <w:r>
        <w:rPr>
          <w:rFonts w:ascii="Times New Roman" w:hAnsi="Times New Roman" w:cs="Times New Roman"/>
          <w:sz w:val="28"/>
          <w:szCs w:val="28"/>
        </w:rPr>
        <w:t>ладения активами в Российской Федерации (далее офшорные компании), а также российским юридическим лицом, в уста</w:t>
      </w:r>
      <w:r>
        <w:rPr>
          <w:rFonts w:ascii="Times New Roman" w:hAnsi="Times New Roman" w:cs="Times New Roman"/>
          <w:sz w:val="28"/>
          <w:szCs w:val="28"/>
        </w:rPr>
        <w:t>вном (складочном) капитале которого доля прямого или косвенного (через третьих лиц) участия офшорных компаний в совокупности пре</w:t>
      </w:r>
      <w:r w:rsidR="00BB0691">
        <w:rPr>
          <w:rFonts w:ascii="Times New Roman" w:hAnsi="Times New Roman" w:cs="Times New Roman"/>
          <w:sz w:val="28"/>
          <w:szCs w:val="28"/>
        </w:rPr>
        <w:t xml:space="preserve">вышает 25 процентов (если иное </w:t>
      </w:r>
      <w:r>
        <w:rPr>
          <w:rFonts w:ascii="Times New Roman" w:hAnsi="Times New Roman" w:cs="Times New Roman"/>
          <w:sz w:val="28"/>
          <w:szCs w:val="28"/>
        </w:rPr>
        <w:t xml:space="preserve">не предусмотрено законодательством Российской Федерации).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расчете доли участия офшорных комп</w:t>
      </w:r>
      <w:r>
        <w:rPr>
          <w:rFonts w:ascii="Times New Roman" w:hAnsi="Times New Roman" w:cs="Times New Roman"/>
          <w:sz w:val="28"/>
          <w:szCs w:val="28"/>
        </w:rPr>
        <w:t>аний в капитале российских юридич</w:t>
      </w:r>
      <w:r w:rsidR="00BB0691">
        <w:rPr>
          <w:rFonts w:ascii="Times New Roman" w:hAnsi="Times New Roman" w:cs="Times New Roman"/>
          <w:sz w:val="28"/>
          <w:szCs w:val="28"/>
        </w:rPr>
        <w:t xml:space="preserve">еских лиц не учитывается прямое и (или) косвенное участие </w:t>
      </w:r>
      <w:r>
        <w:rPr>
          <w:rFonts w:ascii="Times New Roman" w:hAnsi="Times New Roman" w:cs="Times New Roman"/>
          <w:sz w:val="28"/>
          <w:szCs w:val="28"/>
        </w:rPr>
        <w:t>офшорных компаний в капитале</w:t>
      </w:r>
      <w:r w:rsidR="00BB0691">
        <w:rPr>
          <w:rFonts w:ascii="Times New Roman" w:hAnsi="Times New Roman" w:cs="Times New Roman"/>
          <w:sz w:val="28"/>
          <w:szCs w:val="28"/>
        </w:rPr>
        <w:t xml:space="preserve"> публичных акционерных обществ </w:t>
      </w:r>
      <w:r>
        <w:rPr>
          <w:rFonts w:ascii="Times New Roman" w:hAnsi="Times New Roman" w:cs="Times New Roman"/>
          <w:sz w:val="28"/>
          <w:szCs w:val="28"/>
        </w:rPr>
        <w:t>(в том числе со статусом международной компании), акции которых обращаются на организованных торгах в Р</w:t>
      </w:r>
      <w:r>
        <w:rPr>
          <w:rFonts w:ascii="Times New Roman" w:hAnsi="Times New Roman" w:cs="Times New Roman"/>
          <w:sz w:val="28"/>
          <w:szCs w:val="28"/>
        </w:rPr>
        <w:t>оссийской Федерации, а также косвенное участие офшорных компаний в капитале других российских юридических лиц, реализованное через участие в капитале указанных публичных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акционерных обществ;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находится в перечне организаций и физических лиц, в отношени</w:t>
      </w:r>
      <w:r>
        <w:rPr>
          <w:rFonts w:ascii="Times New Roman" w:hAnsi="Times New Roman" w:cs="Times New Roman"/>
          <w:sz w:val="28"/>
          <w:szCs w:val="28"/>
        </w:rPr>
        <w:t>е которых имеются сведения об их причастности к экстремистской деятельности или терроризму;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</w:t>
      </w:r>
      <w:r>
        <w:rPr>
          <w:rFonts w:ascii="Times New Roman" w:hAnsi="Times New Roman" w:cs="Times New Roman"/>
          <w:sz w:val="28"/>
          <w:szCs w:val="28"/>
        </w:rPr>
        <w:t>шениями Совета Безопасности ООН, перечнях организаций или физических лиц, связанных с террористическими организациями и террористами или с распространением оружием массового уничтожения;</w:t>
      </w:r>
      <w:proofErr w:type="gramEnd"/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получает средства из городского бюджета на основании иных</w:t>
      </w:r>
      <w:r>
        <w:rPr>
          <w:rFonts w:ascii="Times New Roman" w:hAnsi="Times New Roman" w:cs="Times New Roman"/>
          <w:sz w:val="28"/>
          <w:szCs w:val="28"/>
        </w:rPr>
        <w:t xml:space="preserve"> муници</w:t>
      </w:r>
      <w:r>
        <w:rPr>
          <w:rFonts w:ascii="Times New Roman" w:hAnsi="Times New Roman" w:cs="Times New Roman"/>
          <w:sz w:val="28"/>
          <w:szCs w:val="28"/>
        </w:rPr>
        <w:t xml:space="preserve">пальных </w:t>
      </w:r>
      <w:r>
        <w:rPr>
          <w:rFonts w:ascii="Times New Roman" w:hAnsi="Times New Roman" w:cs="Times New Roman"/>
          <w:sz w:val="28"/>
          <w:szCs w:val="28"/>
        </w:rPr>
        <w:t>правовых актов на цели, указанные в пункте 1.2. настоящего Порядка;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не является иностранным агентом в соответствии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Федеральным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законом «О контроле за деятельностью лиц, находящихся под иностранным влиянием»;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получателя Субсидий (участника о</w:t>
      </w:r>
      <w:r>
        <w:rPr>
          <w:rFonts w:ascii="Times New Roman" w:hAnsi="Times New Roman" w:cs="Times New Roman"/>
          <w:sz w:val="28"/>
          <w:szCs w:val="28"/>
        </w:rPr>
        <w:t xml:space="preserve">тбора) на едином налоговом счете отсутствует или не превышает размер, определенный пунктом 3 статьи 47 Налогового Кодекса Российской Федерации, задолженность по уплате налогов, сборов и страховых взносов в бюджеты бюджетной системы Российской Федерации;  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 получателя Субсидии (участника отбора) отсутствует просроченная задолженность по возврату в городской бюджет субсидий, бюджетных инвестиций, а также иная просроченная (неурегулированная) задолженность по денежным обязательствам перед городским округом </w:t>
      </w:r>
      <w:r>
        <w:rPr>
          <w:rFonts w:ascii="Times New Roman" w:hAnsi="Times New Roman" w:cs="Times New Roman"/>
          <w:sz w:val="28"/>
          <w:szCs w:val="28"/>
        </w:rPr>
        <w:t>город Дзержинск;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получать Субсидии (участник Отбора) - </w:t>
      </w:r>
      <w:bookmarkStart w:id="6" w:name="sub_20101"/>
      <w:r>
        <w:rPr>
          <w:rFonts w:ascii="Times New Roman" w:hAnsi="Times New Roman" w:cs="Times New Roman"/>
          <w:sz w:val="28"/>
          <w:szCs w:val="28"/>
        </w:rPr>
        <w:t xml:space="preserve">юридическое лицо не находится в процессе реорганизации (за исключением реорганизации в форме присоединения к </w:t>
      </w:r>
      <w:r>
        <w:rPr>
          <w:rFonts w:ascii="Times New Roman" w:hAnsi="Times New Roman" w:cs="Times New Roman"/>
          <w:sz w:val="28"/>
          <w:szCs w:val="28"/>
        </w:rPr>
        <w:lastRenderedPageBreak/>
        <w:t>юридическому лицу, являющемуся получателем Субсидии (участником Отбора), другого юридическ</w:t>
      </w:r>
      <w:r>
        <w:rPr>
          <w:rFonts w:ascii="Times New Roman" w:hAnsi="Times New Roman" w:cs="Times New Roman"/>
          <w:sz w:val="28"/>
          <w:szCs w:val="28"/>
        </w:rPr>
        <w:t>ого лица), ликвидации, в отношении его не введена процедура банкротства, деятельность получателя Субсидии (участника отбора) не приостановлена в порядке, предусмотренном законодательством Российской Федерации, а получатель Субсидии (участник отбора) - инди</w:t>
      </w:r>
      <w:r>
        <w:rPr>
          <w:rFonts w:ascii="Times New Roman" w:hAnsi="Times New Roman" w:cs="Times New Roman"/>
          <w:sz w:val="28"/>
          <w:szCs w:val="28"/>
        </w:rPr>
        <w:t>видуальный предприниматель не должен прекратить деятельность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качестве индивидуального предпринимателя;</w:t>
      </w:r>
      <w:bookmarkEnd w:id="6"/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в реестре дисквалифицированных лиц отсутствуют сведения о дисквалифицированных руководителе, членах коллегиального исполнительного органа, лице, </w:t>
      </w:r>
      <w:r>
        <w:rPr>
          <w:rFonts w:ascii="Times New Roman" w:hAnsi="Times New Roman" w:cs="Times New Roman"/>
          <w:sz w:val="28"/>
          <w:szCs w:val="28"/>
        </w:rPr>
        <w:t>исполняющем функции единоличного исполнительного органа, или главном бухгалтере (при наличии) получателя Субсидии (участника отбора);</w:t>
      </w:r>
      <w:proofErr w:type="gramEnd"/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осуществляет социально значимую деятельность в интересах городского округа город Дзержинск Нижегородской области, в том </w:t>
      </w:r>
      <w:r>
        <w:rPr>
          <w:rFonts w:ascii="Times New Roman" w:hAnsi="Times New Roman" w:cs="Times New Roman"/>
          <w:sz w:val="28"/>
          <w:szCs w:val="28"/>
        </w:rPr>
        <w:t>числе осуществляет перевозки пассажиров и багажа автомобильным транспортом по муниципальным маршрутам регулярных перевозок по регулируемым тарифам с предоставлением льготного проезда льготным категориям граждан, учащимся, студентам;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 получателя Субсидии</w:t>
      </w:r>
      <w:r>
        <w:rPr>
          <w:rFonts w:ascii="Times New Roman" w:hAnsi="Times New Roman" w:cs="Times New Roman"/>
          <w:sz w:val="28"/>
          <w:szCs w:val="28"/>
        </w:rPr>
        <w:t xml:space="preserve"> (участника отбора) имеется действующий государственный контракт, на выполнение работ, связанных с осуществлением перевозок пассажиров и багажа автомобильным транспортом по муниципальным маршрутам регулярных перевозок по регулируемым тарифам в границах гор</w:t>
      </w:r>
      <w:r>
        <w:rPr>
          <w:rFonts w:ascii="Times New Roman" w:hAnsi="Times New Roman" w:cs="Times New Roman"/>
          <w:sz w:val="28"/>
          <w:szCs w:val="28"/>
        </w:rPr>
        <w:t>одского округа город Дзержинск Нижегородской области.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Проверка участника Отбора получателей субсидий на соответствие требованиям, указанным в пункте 2.1. настоящего Порядка, осуществляется автоматически в системе  «Электронный бюджет» по данным госуда</w:t>
      </w:r>
      <w:r>
        <w:rPr>
          <w:rFonts w:ascii="Times New Roman" w:hAnsi="Times New Roman" w:cs="Times New Roman"/>
          <w:sz w:val="28"/>
          <w:szCs w:val="28"/>
        </w:rPr>
        <w:t>рственных информационных систем, в том числе с</w:t>
      </w:r>
      <w:r w:rsidR="00BB0691">
        <w:rPr>
          <w:rFonts w:ascii="Times New Roman" w:hAnsi="Times New Roman" w:cs="Times New Roman"/>
          <w:sz w:val="28"/>
          <w:szCs w:val="28"/>
        </w:rPr>
        <w:t xml:space="preserve"> использованием единой системы </w:t>
      </w:r>
      <w:r>
        <w:rPr>
          <w:rFonts w:ascii="Times New Roman" w:hAnsi="Times New Roman" w:cs="Times New Roman"/>
          <w:sz w:val="28"/>
          <w:szCs w:val="28"/>
        </w:rPr>
        <w:t>межведомственного электронного взаимодействия (при наличии технической возможности автоматической проверки).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2.2.1. Подтверждение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соответствия участника Отбора получателей субсид</w:t>
      </w:r>
      <w:r>
        <w:rPr>
          <w:rFonts w:ascii="Times New Roman" w:hAnsi="Times New Roman" w:cs="Times New Roman"/>
          <w:sz w:val="28"/>
          <w:szCs w:val="28"/>
        </w:rPr>
        <w:t>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требованиям, указанным в пункте 2.1. настоящего Порядка в случае отсутствия технической возможности осуществления автоматической проверки в системе Электронный бюджет» производится путем проставления в электронном виде участником Отбора получателей субс</w:t>
      </w:r>
      <w:r>
        <w:rPr>
          <w:rFonts w:ascii="Times New Roman" w:hAnsi="Times New Roman" w:cs="Times New Roman"/>
          <w:sz w:val="28"/>
          <w:szCs w:val="28"/>
        </w:rPr>
        <w:t>идий отметок о соответствии указанным требованиям посредством заполнения соответствующих экранных форм веб-интерфейса системы «Электронный бюджет».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2.2.2. </w:t>
      </w:r>
      <w:proofErr w:type="gramStart"/>
      <w:r>
        <w:rPr>
          <w:rFonts w:ascii="Times New Roman" w:hAnsi="Times New Roman" w:cs="Times New Roman"/>
          <w:sz w:val="28"/>
          <w:szCs w:val="28"/>
        </w:rPr>
        <w:t>Организатор отбора в целях подтверждения соответствия участника Отбора установленным пунктом 2.1. тре</w:t>
      </w:r>
      <w:r>
        <w:rPr>
          <w:rFonts w:ascii="Times New Roman" w:hAnsi="Times New Roman" w:cs="Times New Roman"/>
          <w:sz w:val="28"/>
          <w:szCs w:val="28"/>
        </w:rPr>
        <w:t xml:space="preserve">бованиям не вправе требовать от участника Отбора представления документов и информации при наличии соответствующей информации в государственных информационных системах, доступ к которым у Организатора Отбора имеется в рамках межведомственного электронного </w:t>
      </w:r>
      <w:r>
        <w:rPr>
          <w:rFonts w:ascii="Times New Roman" w:hAnsi="Times New Roman" w:cs="Times New Roman"/>
          <w:sz w:val="28"/>
          <w:szCs w:val="28"/>
        </w:rPr>
        <w:t>взаимодействия, за исключением случая, если участник Отбора готов представить указанные документы и информацию по собственной инициативе.</w:t>
      </w:r>
      <w:proofErr w:type="gramEnd"/>
    </w:p>
    <w:p w:rsidR="008F0AA6" w:rsidRDefault="008F0AA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Порядок формирования и размещения объявления о проведении Отбора получателей субсидий</w:t>
      </w: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Отбор проводится Орган</w:t>
      </w:r>
      <w:r>
        <w:rPr>
          <w:rFonts w:ascii="Times New Roman" w:hAnsi="Times New Roman" w:cs="Times New Roman"/>
          <w:sz w:val="28"/>
          <w:szCs w:val="28"/>
        </w:rPr>
        <w:t>изатором на основании заявок, направленных участниками отбора для участия в отборе, исходя из соответствия участников отбора категории и критерию отбора, указанным в пункте 1.7. настоящего Порядка, и очередности поступления заявок на участие в отборе.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</w:t>
      </w:r>
      <w:r>
        <w:rPr>
          <w:rFonts w:ascii="Times New Roman" w:hAnsi="Times New Roman" w:cs="Times New Roman"/>
          <w:sz w:val="28"/>
          <w:szCs w:val="28"/>
        </w:rPr>
        <w:t>. Объявление о проведении Отбора получателей субсидии размещается Организатором Отбора в срок не позднее, чем за 5 рабочих дней до наступления даты начала приема заявок, после подписания усиленной квалифицированной электронной подписью руководителя Организ</w:t>
      </w:r>
      <w:r>
        <w:rPr>
          <w:rFonts w:ascii="Times New Roman" w:hAnsi="Times New Roman" w:cs="Times New Roman"/>
          <w:sz w:val="28"/>
          <w:szCs w:val="28"/>
        </w:rPr>
        <w:t>атора Отбора (уполномоченного им лица) и публикации на едином портале информации о субсидии.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Объявление о проведении Отбора получателей субсидий формируется в электронной форме посредством заполнения</w:t>
      </w:r>
      <w:r w:rsidR="00BB0691">
        <w:rPr>
          <w:rFonts w:ascii="Times New Roman" w:hAnsi="Times New Roman" w:cs="Times New Roman"/>
          <w:sz w:val="28"/>
          <w:szCs w:val="28"/>
        </w:rPr>
        <w:t xml:space="preserve"> соответствующих экранных форм </w:t>
      </w:r>
      <w:r>
        <w:rPr>
          <w:rFonts w:ascii="Times New Roman" w:hAnsi="Times New Roman" w:cs="Times New Roman"/>
          <w:sz w:val="28"/>
          <w:szCs w:val="28"/>
        </w:rPr>
        <w:t>веб-интерфейса сист</w:t>
      </w:r>
      <w:r>
        <w:rPr>
          <w:rFonts w:ascii="Times New Roman" w:hAnsi="Times New Roman" w:cs="Times New Roman"/>
          <w:sz w:val="28"/>
          <w:szCs w:val="28"/>
        </w:rPr>
        <w:t>емы «Элек</w:t>
      </w:r>
      <w:r w:rsidR="00BB0691">
        <w:rPr>
          <w:rFonts w:ascii="Times New Roman" w:hAnsi="Times New Roman" w:cs="Times New Roman"/>
          <w:sz w:val="28"/>
          <w:szCs w:val="28"/>
        </w:rPr>
        <w:t xml:space="preserve">тронный бюджет», подписывается </w:t>
      </w:r>
      <w:r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 руководителя Организатора Отбора (уполномоченного им лица), публикуется на едином портале и включает в себя следующую информацию: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способ проведения отбора получател</w:t>
      </w:r>
      <w:r>
        <w:rPr>
          <w:rFonts w:ascii="Times New Roman" w:hAnsi="Times New Roman" w:cs="Times New Roman"/>
          <w:sz w:val="28"/>
          <w:szCs w:val="28"/>
        </w:rPr>
        <w:t>ей суб</w:t>
      </w:r>
      <w:r w:rsidR="00BB0691">
        <w:rPr>
          <w:rFonts w:ascii="Times New Roman" w:hAnsi="Times New Roman" w:cs="Times New Roman"/>
          <w:sz w:val="28"/>
          <w:szCs w:val="28"/>
        </w:rPr>
        <w:t xml:space="preserve">сидий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>1.8. настоящего Порядка: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сроки проведения отбора (дата и время начала (окончания) подачи (приема) заявок участников отбора), которые не могут быть меньше 30 календарных дней, следующих за днем размещения объявления о</w:t>
      </w:r>
      <w:r>
        <w:rPr>
          <w:rFonts w:ascii="Times New Roman" w:hAnsi="Times New Roman" w:cs="Times New Roman"/>
          <w:sz w:val="28"/>
          <w:szCs w:val="28"/>
        </w:rPr>
        <w:t xml:space="preserve"> проведении отбора;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наименование, место нахождения, почтовый адрес, адрес электронной почты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контактный телефон Организатора;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результат предоставления субсидии, а т</w:t>
      </w:r>
      <w:r w:rsidR="00BB0691">
        <w:rPr>
          <w:rFonts w:ascii="Times New Roman" w:hAnsi="Times New Roman" w:cs="Times New Roman"/>
          <w:sz w:val="28"/>
          <w:szCs w:val="28"/>
        </w:rPr>
        <w:t xml:space="preserve">акже характеристика результата </w:t>
      </w:r>
      <w:r>
        <w:rPr>
          <w:rFonts w:ascii="Times New Roman" w:hAnsi="Times New Roman" w:cs="Times New Roman"/>
          <w:sz w:val="28"/>
          <w:szCs w:val="28"/>
        </w:rPr>
        <w:t xml:space="preserve">(при ее установлении) в соответствии с пунктом </w:t>
      </w:r>
      <w:r>
        <w:rPr>
          <w:rFonts w:ascii="Times New Roman" w:hAnsi="Times New Roman" w:cs="Times New Roman"/>
          <w:sz w:val="28"/>
          <w:szCs w:val="28"/>
        </w:rPr>
        <w:t xml:space="preserve">6.12 </w:t>
      </w:r>
      <w:r>
        <w:rPr>
          <w:rFonts w:ascii="Times New Roman" w:hAnsi="Times New Roman" w:cs="Times New Roman"/>
          <w:sz w:val="28"/>
          <w:szCs w:val="28"/>
        </w:rPr>
        <w:t>нас</w:t>
      </w:r>
      <w:r>
        <w:rPr>
          <w:rFonts w:ascii="Times New Roman" w:hAnsi="Times New Roman" w:cs="Times New Roman"/>
          <w:sz w:val="28"/>
          <w:szCs w:val="28"/>
        </w:rPr>
        <w:t>тоящего Порядка;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требования к участникам отбора в соответствии с пунктом 2.1 настоящего Порядка, которым участник Отбора должен соответствовать на дату, определенную настоящим Порядком, и к перечню документов, представляемых участниками отбора для </w:t>
      </w:r>
      <w:r>
        <w:rPr>
          <w:rFonts w:ascii="Times New Roman" w:hAnsi="Times New Roman" w:cs="Times New Roman"/>
          <w:sz w:val="28"/>
          <w:szCs w:val="28"/>
        </w:rPr>
        <w:t>подтверждения их соответствия указанным требованиям;</w:t>
      </w:r>
    </w:p>
    <w:p w:rsidR="008F0AA6" w:rsidRDefault="00FD29BD">
      <w:r>
        <w:t>-</w:t>
      </w:r>
      <w:r>
        <w:rPr>
          <w:rFonts w:ascii="Times New Roman" w:hAnsi="Times New Roman" w:cs="Times New Roman"/>
          <w:sz w:val="28"/>
          <w:szCs w:val="28"/>
        </w:rPr>
        <w:t xml:space="preserve"> порядок подачи заявок участниками Отбора и требований, предъявляемых к форме и содержанию заявок, подаваемых участ</w:t>
      </w:r>
      <w:r w:rsidR="00BB0691">
        <w:rPr>
          <w:rFonts w:ascii="Times New Roman" w:hAnsi="Times New Roman" w:cs="Times New Roman"/>
          <w:sz w:val="28"/>
          <w:szCs w:val="28"/>
        </w:rPr>
        <w:t xml:space="preserve">никами Отбора в соответствии с </w:t>
      </w:r>
      <w:r>
        <w:rPr>
          <w:rFonts w:ascii="Times New Roman" w:hAnsi="Times New Roman" w:cs="Times New Roman"/>
          <w:sz w:val="28"/>
          <w:szCs w:val="28"/>
        </w:rPr>
        <w:t xml:space="preserve">разделом </w:t>
      </w: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правил рассмотрения и</w:t>
      </w:r>
      <w:r>
        <w:rPr>
          <w:rFonts w:ascii="Times New Roman" w:hAnsi="Times New Roman" w:cs="Times New Roman"/>
          <w:sz w:val="28"/>
          <w:szCs w:val="28"/>
        </w:rPr>
        <w:t xml:space="preserve"> оценки заявок участников отбора;</w:t>
      </w:r>
    </w:p>
    <w:p w:rsidR="008F0AA6" w:rsidRDefault="00FD29BD">
      <w:r>
        <w:rPr>
          <w:rFonts w:ascii="Times New Roman" w:hAnsi="Times New Roman" w:cs="Times New Roman"/>
          <w:sz w:val="28"/>
          <w:szCs w:val="28"/>
        </w:rPr>
        <w:t xml:space="preserve">- порядок отзыва заявок участников Отбора, порядок возврата заявок участников Отбора, </w:t>
      </w:r>
      <w:proofErr w:type="gramStart"/>
      <w:r>
        <w:rPr>
          <w:rFonts w:ascii="Times New Roman" w:hAnsi="Times New Roman" w:cs="Times New Roman"/>
          <w:sz w:val="28"/>
          <w:szCs w:val="28"/>
        </w:rPr>
        <w:t>определяющий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основания для возврата заявок участников Отбора, порядок внесения участн</w:t>
      </w:r>
      <w:r w:rsidR="00BB0691">
        <w:rPr>
          <w:rFonts w:ascii="Times New Roman" w:hAnsi="Times New Roman" w:cs="Times New Roman"/>
          <w:sz w:val="28"/>
          <w:szCs w:val="28"/>
        </w:rPr>
        <w:t>иками Отбора изменений в заявки</w:t>
      </w:r>
      <w:r>
        <w:rPr>
          <w:rFonts w:ascii="Times New Roman" w:hAnsi="Times New Roman" w:cs="Times New Roman"/>
          <w:sz w:val="28"/>
          <w:szCs w:val="28"/>
        </w:rPr>
        <w:t xml:space="preserve"> на уча</w:t>
      </w:r>
      <w:r>
        <w:rPr>
          <w:rFonts w:ascii="Times New Roman" w:hAnsi="Times New Roman" w:cs="Times New Roman"/>
          <w:sz w:val="28"/>
          <w:szCs w:val="28"/>
        </w:rPr>
        <w:t>стие в отборе;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отклонения заявок, а также информацию об основаниях их отклонения;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порядок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срок, в тече</w:t>
      </w:r>
      <w:r>
        <w:rPr>
          <w:rFonts w:ascii="Times New Roman" w:hAnsi="Times New Roman" w:cs="Times New Roman"/>
          <w:sz w:val="28"/>
          <w:szCs w:val="28"/>
        </w:rPr>
        <w:t>ние которого победитель (победители) отбора должен подписать Соглашение о предоставлении субсидии (далее – Соглашение);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условия признания победителя (победителей) отбора, </w:t>
      </w:r>
      <w:proofErr w:type="gramStart"/>
      <w:r>
        <w:rPr>
          <w:rFonts w:ascii="Times New Roman" w:hAnsi="Times New Roman" w:cs="Times New Roman"/>
          <w:sz w:val="28"/>
          <w:szCs w:val="28"/>
        </w:rPr>
        <w:t>уклонившимся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заключения Соглашения;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сроки размещения результатов Отбора на еди</w:t>
      </w:r>
      <w:r>
        <w:rPr>
          <w:rFonts w:ascii="Times New Roman" w:hAnsi="Times New Roman" w:cs="Times New Roman"/>
          <w:sz w:val="28"/>
          <w:szCs w:val="28"/>
        </w:rPr>
        <w:t>ном портале, а также официальном сайте Администрации города Дзержинска, которые не могут быть позднее 14-го календарного дня, следующего за днем определения победителя  Отбора.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иная информация, определенная настоящим Порядком.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3.3.1. Внесение </w:t>
      </w:r>
      <w:r>
        <w:rPr>
          <w:rFonts w:ascii="Times New Roman" w:hAnsi="Times New Roman" w:cs="Times New Roman"/>
          <w:sz w:val="28"/>
          <w:szCs w:val="28"/>
        </w:rPr>
        <w:t xml:space="preserve">Организатором Отбора изменений в объявление о проведении отбора допускается не позднее наступления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даты окончания приема заявок участников отбора получателей субсидий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соблюдением следующих условий: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срок подачи участниками отбора заявок должен быть прод</w:t>
      </w:r>
      <w:r>
        <w:rPr>
          <w:rFonts w:ascii="Times New Roman" w:hAnsi="Times New Roman" w:cs="Times New Roman"/>
          <w:sz w:val="28"/>
          <w:szCs w:val="28"/>
        </w:rPr>
        <w:t>лен таким образом, чтобы со дня, следующего за днем внесения таких изменений, до даты окончания приема заявок указанный срок составлял не менее десяти календарных дней;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при внесении изменений в объявление о проведении отбора получателей субсидий изменени</w:t>
      </w:r>
      <w:r>
        <w:rPr>
          <w:rFonts w:ascii="Times New Roman" w:hAnsi="Times New Roman" w:cs="Times New Roman"/>
          <w:sz w:val="28"/>
          <w:szCs w:val="28"/>
        </w:rPr>
        <w:t>е способа отбора получателей субсидий не допускается;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случае внесения изменений в объявление о проведении Отбора получателей субсидий после наступления даты начала приема заявок в объявление о проведении отбора получателей субсидий включается положение</w:t>
      </w:r>
      <w:r>
        <w:rPr>
          <w:rFonts w:ascii="Times New Roman" w:hAnsi="Times New Roman" w:cs="Times New Roman"/>
          <w:sz w:val="28"/>
          <w:szCs w:val="28"/>
        </w:rPr>
        <w:t>, предусматривающее право участников отбора получателей субсидии внести изменения в заявки;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участники Отбора получателей субсидий, подавшие заявку, уведомляются о внесении изменений в объявление о проведении Отбора получателей субсидий не позднее дня, сл</w:t>
      </w:r>
      <w:r>
        <w:rPr>
          <w:rFonts w:ascii="Times New Roman" w:hAnsi="Times New Roman" w:cs="Times New Roman"/>
          <w:sz w:val="28"/>
          <w:szCs w:val="28"/>
        </w:rPr>
        <w:t>едующего за днем внесения изменений в объявление о проведении Отбора получателей субсидий, с использованием системы «Электронный бюджет».</w:t>
      </w:r>
    </w:p>
    <w:p w:rsidR="008F0AA6" w:rsidRDefault="00FD29BD">
      <w:pPr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Любой участник Отбора со дня размещения объявления о проведении Отбора на едином портале не позднее 3-го рабочег</w:t>
      </w:r>
      <w:r>
        <w:rPr>
          <w:rFonts w:ascii="Times New Roman" w:hAnsi="Times New Roman" w:cs="Times New Roman"/>
          <w:sz w:val="28"/>
          <w:szCs w:val="28"/>
        </w:rPr>
        <w:t>о дня до дня завершения подачи заявок вправе направить Организатору Отбора не более 5 запросов о разъяснении положений объявления о проведении Отбора получателей субсидий путем формирования в системе «Электронный бюджет» соответствующего запроса.</w:t>
      </w:r>
    </w:p>
    <w:p w:rsidR="008F0AA6" w:rsidRDefault="00FD29BD">
      <w:pPr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3.4.1. Ор</w:t>
      </w:r>
      <w:r>
        <w:rPr>
          <w:rFonts w:ascii="Times New Roman" w:hAnsi="Times New Roman" w:cs="Times New Roman"/>
          <w:sz w:val="28"/>
          <w:szCs w:val="28"/>
        </w:rPr>
        <w:t>ганизатор в ответ на запрос, указанный в пункте 3.4. настоящего Порядка, направляет разъяснение положений объявления о проведении Отбора в срок, установленный указанным объявлением, но не позднее одного рабочего дня до дня завершения подачи заявок, путем ф</w:t>
      </w:r>
      <w:r>
        <w:rPr>
          <w:rFonts w:ascii="Times New Roman" w:hAnsi="Times New Roman" w:cs="Times New Roman"/>
          <w:sz w:val="28"/>
          <w:szCs w:val="28"/>
        </w:rPr>
        <w:t>ормирования в системе «Электронный бюджет» соответствующего разъяснения.</w:t>
      </w:r>
    </w:p>
    <w:p w:rsidR="008F0AA6" w:rsidRDefault="00FD29BD">
      <w:pPr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3.4.2. Представленное Организатором разъяснение положений объявления о проведении Отбора получателей субсидий не должно изменять суть информации, содержащейся в указанном объявлении.</w:t>
      </w:r>
    </w:p>
    <w:p w:rsidR="008F0AA6" w:rsidRDefault="00FD29BD">
      <w:pPr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3.4.3. Доступ к разъяснению, формируемому в системе «Электронный бюджет» в соответствии с подпунктом 3.4.1 настоящего пункта, предоставляется всем участникам Отбора.</w:t>
      </w:r>
    </w:p>
    <w:p w:rsidR="008F0AA6" w:rsidRDefault="00BB0691">
      <w:pPr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 </w:t>
      </w:r>
      <w:r w:rsidR="00FD29BD">
        <w:rPr>
          <w:rFonts w:ascii="Times New Roman" w:hAnsi="Times New Roman" w:cs="Times New Roman"/>
          <w:sz w:val="28"/>
          <w:szCs w:val="28"/>
        </w:rPr>
        <w:t xml:space="preserve">Организатор не </w:t>
      </w:r>
      <w:proofErr w:type="gramStart"/>
      <w:r w:rsidR="00FD29BD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="00FD29BD">
        <w:rPr>
          <w:rFonts w:ascii="Times New Roman" w:hAnsi="Times New Roman" w:cs="Times New Roman"/>
          <w:sz w:val="28"/>
          <w:szCs w:val="28"/>
        </w:rPr>
        <w:t xml:space="preserve"> чем за один рабочий день до даты окончания срока подачи заяв</w:t>
      </w:r>
      <w:r w:rsidR="00FD29BD">
        <w:rPr>
          <w:rFonts w:ascii="Times New Roman" w:hAnsi="Times New Roman" w:cs="Times New Roman"/>
          <w:sz w:val="28"/>
          <w:szCs w:val="28"/>
        </w:rPr>
        <w:t>ок участниками отбора получателей субсидий вправе отменить проведение Отбора получателей субсидий, опубликовав соответствующее объявление на едином портале.</w:t>
      </w:r>
    </w:p>
    <w:p w:rsidR="008F0AA6" w:rsidRDefault="00BB0691">
      <w:pPr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3.5.1. </w:t>
      </w:r>
      <w:r w:rsidR="00FD29BD">
        <w:rPr>
          <w:rFonts w:ascii="Times New Roman" w:hAnsi="Times New Roman" w:cs="Times New Roman"/>
          <w:sz w:val="28"/>
          <w:szCs w:val="28"/>
        </w:rPr>
        <w:t>Объявление об отмене Отбора получателей субсидий формируется в электронной форме посредство</w:t>
      </w:r>
      <w:r w:rsidR="00FD29BD">
        <w:rPr>
          <w:rFonts w:ascii="Times New Roman" w:hAnsi="Times New Roman" w:cs="Times New Roman"/>
          <w:sz w:val="28"/>
          <w:szCs w:val="28"/>
        </w:rPr>
        <w:t xml:space="preserve">м заполнения соответствующих экранных форм веб-интерфейса системы «Электронный бюджет», подписывается усиленной квалифицированной электронной подписью руководителя Организатора (уполномоченного им лица), размещается на едином портале и содержит информацию </w:t>
      </w:r>
      <w:r w:rsidR="00FD29BD">
        <w:rPr>
          <w:rFonts w:ascii="Times New Roman" w:hAnsi="Times New Roman" w:cs="Times New Roman"/>
          <w:sz w:val="28"/>
          <w:szCs w:val="28"/>
        </w:rPr>
        <w:t>о причинах отмены отбора получателей субсидий.</w:t>
      </w:r>
    </w:p>
    <w:p w:rsidR="008F0AA6" w:rsidRDefault="00FD29BD">
      <w:pPr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3.5.2. Участники отбора получателей субсидий, подавшие заявки, информируются об отмене проведения Отбора получателей субсидий в системе «Электронный бюджет».</w:t>
      </w:r>
    </w:p>
    <w:p w:rsidR="008F0AA6" w:rsidRDefault="00FD29BD">
      <w:pPr>
        <w:ind w:firstLine="6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3.5.3. Отбор получателей субсидий считается отменен</w:t>
      </w:r>
      <w:r>
        <w:rPr>
          <w:rFonts w:ascii="Times New Roman" w:hAnsi="Times New Roman" w:cs="Times New Roman"/>
          <w:sz w:val="28"/>
          <w:szCs w:val="28"/>
        </w:rPr>
        <w:t>ным со дня размещения объявления о его отмене на едином портале.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3.5.4. После окончания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срока отмены проведения Отбора получателей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субсидий, предусмотренного пунктом 3.5.1. настоящего Порядка, и до заключения соглашения с участниками, прошедшими Отбор, Орг</w:t>
      </w:r>
      <w:r>
        <w:rPr>
          <w:rFonts w:ascii="Times New Roman" w:hAnsi="Times New Roman" w:cs="Times New Roman"/>
          <w:sz w:val="28"/>
          <w:szCs w:val="28"/>
        </w:rPr>
        <w:t>анизатор может отменить Отбор получателей субсидий только в случае возникновения обстоятельств непреодолимой силы в соответствии с пунктом 3 статьи 401 Гражданского кодекса Российской Федерации.</w:t>
      </w:r>
    </w:p>
    <w:p w:rsidR="008F0AA6" w:rsidRDefault="008F0AA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IV. Порядок формирования и подачи участниками Отбора</w:t>
      </w:r>
    </w:p>
    <w:p w:rsidR="008F0AA6" w:rsidRDefault="00FD29BD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получа</w:t>
      </w:r>
      <w:r>
        <w:rPr>
          <w:b/>
          <w:bCs/>
          <w:sz w:val="28"/>
          <w:szCs w:val="28"/>
        </w:rPr>
        <w:t>телей субсидий заявок</w:t>
      </w:r>
    </w:p>
    <w:p w:rsidR="008F0AA6" w:rsidRDefault="008F0AA6">
      <w:pPr>
        <w:ind w:firstLine="709"/>
        <w:jc w:val="center"/>
        <w:rPr>
          <w:b/>
          <w:bCs/>
          <w:sz w:val="28"/>
          <w:szCs w:val="28"/>
        </w:rPr>
      </w:pP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4.1. К участию в Отборе получателей субсидий допускаются некоммерческие организации, соответствующие требованиям установленным разделом II настоящего Порядка.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4.2. При проведении Отбора взаимодействие Организатора как получателя бюд</w:t>
      </w:r>
      <w:r>
        <w:rPr>
          <w:sz w:val="28"/>
          <w:szCs w:val="28"/>
        </w:rPr>
        <w:t>жетных средств, предоставляющего субсидии, с участниками Отбора получателей субсидий осуществляется с использованием документов в электронной форме. Обеспечение доступа к государственной интегрированной информационной системе управления общественными финан</w:t>
      </w:r>
      <w:r>
        <w:rPr>
          <w:sz w:val="28"/>
          <w:szCs w:val="28"/>
        </w:rPr>
        <w:t>сами «Электронный бюджет», осуществляется с использованием федеральной государственной информационной системы «Единая система идентификац</w:t>
      </w:r>
      <w:proofErr w:type="gramStart"/>
      <w:r>
        <w:rPr>
          <w:sz w:val="28"/>
          <w:szCs w:val="28"/>
        </w:rPr>
        <w:t>ии и ау</w:t>
      </w:r>
      <w:proofErr w:type="gramEnd"/>
      <w:r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</w:t>
      </w:r>
      <w:r>
        <w:rPr>
          <w:sz w:val="28"/>
          <w:szCs w:val="28"/>
        </w:rPr>
        <w:t>, используемых для предоставления государственных и муниципальных услуг в электронной форме» (далее - единая система идентификации и аутентификации).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proofErr w:type="gramStart"/>
      <w:r>
        <w:rPr>
          <w:sz w:val="28"/>
          <w:szCs w:val="28"/>
        </w:rPr>
        <w:t>Условием доступа на Портал для участников Отбора получателей субсидий и участия в Отборе является на</w:t>
      </w:r>
      <w:r>
        <w:rPr>
          <w:sz w:val="28"/>
          <w:szCs w:val="28"/>
        </w:rPr>
        <w:t xml:space="preserve">личие подтвержденной учетной записи на Едином портале государственных (муниципальных) услуг (далее - Портал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 xml:space="preserve">), прикрепление профиля физического лица на Портале </w:t>
      </w:r>
      <w:proofErr w:type="spellStart"/>
      <w:r>
        <w:rPr>
          <w:sz w:val="28"/>
          <w:szCs w:val="28"/>
        </w:rPr>
        <w:t>Госуслуг</w:t>
      </w:r>
      <w:proofErr w:type="spellEnd"/>
      <w:r>
        <w:rPr>
          <w:sz w:val="28"/>
          <w:szCs w:val="28"/>
        </w:rPr>
        <w:t xml:space="preserve"> к юридическому лицу, от имени которого планируется подача заявки, а также налич</w:t>
      </w:r>
      <w:r>
        <w:rPr>
          <w:sz w:val="28"/>
          <w:szCs w:val="28"/>
        </w:rPr>
        <w:t>ие усиленной квалифицированной элект</w:t>
      </w:r>
      <w:r w:rsidR="00BB0691">
        <w:rPr>
          <w:sz w:val="28"/>
          <w:szCs w:val="28"/>
        </w:rPr>
        <w:t>ронной подписи и доверенности (</w:t>
      </w:r>
      <w:r>
        <w:rPr>
          <w:sz w:val="28"/>
          <w:szCs w:val="28"/>
        </w:rPr>
        <w:t>в случае делегирования полномочия подписания заявки от руководителя</w:t>
      </w:r>
      <w:proofErr w:type="gramEnd"/>
      <w:r>
        <w:rPr>
          <w:sz w:val="28"/>
          <w:szCs w:val="28"/>
        </w:rPr>
        <w:t xml:space="preserve"> иному лицу).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4.4. Потенциальные участники Отбора могут ознакомиться с работой на Портале, изучив инструкции, включая </w:t>
      </w:r>
      <w:proofErr w:type="spellStart"/>
      <w:r>
        <w:rPr>
          <w:sz w:val="28"/>
          <w:szCs w:val="28"/>
        </w:rPr>
        <w:t>видеоинструкции</w:t>
      </w:r>
      <w:proofErr w:type="spellEnd"/>
      <w:r>
        <w:rPr>
          <w:sz w:val="28"/>
          <w:szCs w:val="28"/>
        </w:rPr>
        <w:t>, расположенные в разделе «Техническая поддержка/ Инструкции» (https://promote.budget.gov.ru/support-center/instructions), а также ответы на часто задаваемые вопросы.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4.5. Заявка участником Отбора подается в соответствии с требованиями и в </w:t>
      </w:r>
      <w:r>
        <w:rPr>
          <w:rFonts w:ascii="Times New Roman" w:hAnsi="Times New Roman" w:cs="Times New Roman"/>
          <w:sz w:val="28"/>
          <w:szCs w:val="28"/>
        </w:rPr>
        <w:t>сроки, указанные в объявлении о проведении Отбора получателей субсидий. Расходы, связанные с подготовкой заявки, несет заявитель.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4.6. Заявка формируется участником Отбора в электронной форме посредством заполнения соответствующих экранных форм </w:t>
      </w:r>
      <w:r>
        <w:rPr>
          <w:rFonts w:ascii="Times New Roman" w:hAnsi="Times New Roman" w:cs="Times New Roman"/>
          <w:sz w:val="28"/>
          <w:szCs w:val="28"/>
        </w:rPr>
        <w:t>веб-интерфейса системы «Электронный бюджет» и представления в систему «Электронный бюджет» электронных копий документов (документов на бумажном носителе, преобразованных в электронную форму путем сканирования) и материалов, представление которых предусмотр</w:t>
      </w:r>
      <w:r>
        <w:rPr>
          <w:rFonts w:ascii="Times New Roman" w:hAnsi="Times New Roman" w:cs="Times New Roman"/>
          <w:sz w:val="28"/>
          <w:szCs w:val="28"/>
        </w:rPr>
        <w:t>ено в объявлении о проведении Отбора получателей субсидий.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4.6.1. Электронные копии документов и материалы, включенные в заявку, должны иметь распространенные открытые форматы, обеспечивающие возможность просмотра всего документа либо его фрагмента средств</w:t>
      </w:r>
      <w:r>
        <w:rPr>
          <w:rFonts w:ascii="Times New Roman" w:hAnsi="Times New Roman" w:cs="Times New Roman"/>
          <w:sz w:val="28"/>
          <w:szCs w:val="28"/>
        </w:rPr>
        <w:t>ами общедоступного программного обеспечения просмотра информации, и не должны быть зашифрованы или защищены средствами, не позволяющими осуществить ознакомление с их содержимым без специальных программных или технологических средств.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4.7. Заявка подписыва</w:t>
      </w:r>
      <w:r>
        <w:rPr>
          <w:rFonts w:ascii="Times New Roman" w:hAnsi="Times New Roman" w:cs="Times New Roman"/>
          <w:sz w:val="28"/>
          <w:szCs w:val="28"/>
        </w:rPr>
        <w:t xml:space="preserve">ется усиленной квалифицированной электронной подписью </w:t>
      </w:r>
      <w:proofErr w:type="gramStart"/>
      <w:r>
        <w:rPr>
          <w:rFonts w:ascii="Times New Roman" w:hAnsi="Times New Roman" w:cs="Times New Roman"/>
          <w:sz w:val="28"/>
          <w:szCs w:val="28"/>
        </w:rPr>
        <w:t>руководителя участника Отбора получателей субсидий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уполномоченного им лица.</w:t>
      </w:r>
    </w:p>
    <w:p w:rsidR="008F0AA6" w:rsidRDefault="00BB0691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4.8. </w:t>
      </w:r>
      <w:r w:rsidR="00FD29BD">
        <w:rPr>
          <w:rFonts w:ascii="Times New Roman" w:hAnsi="Times New Roman" w:cs="Times New Roman"/>
          <w:sz w:val="28"/>
          <w:szCs w:val="28"/>
        </w:rPr>
        <w:t>Ответственность за полноту и достоверность информации и документов, содержащихся в заявке, а также за своевременнос</w:t>
      </w:r>
      <w:r w:rsidR="00FD29BD">
        <w:rPr>
          <w:rFonts w:ascii="Times New Roman" w:hAnsi="Times New Roman" w:cs="Times New Roman"/>
          <w:sz w:val="28"/>
          <w:szCs w:val="28"/>
        </w:rPr>
        <w:t>ть их представления несет участник Отбора получателей субсидий в соответствии с законодательством Российской Федерации.</w:t>
      </w:r>
    </w:p>
    <w:p w:rsidR="008F0AA6" w:rsidRDefault="00BB0691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4.9. </w:t>
      </w:r>
      <w:r w:rsidR="00FD29BD">
        <w:rPr>
          <w:rFonts w:ascii="Times New Roman" w:hAnsi="Times New Roman" w:cs="Times New Roman"/>
          <w:sz w:val="28"/>
          <w:szCs w:val="28"/>
        </w:rPr>
        <w:t>Датой и временем представления участником Отбора заявки считаются дата и время подписания участником Отбора указанной заявки с пр</w:t>
      </w:r>
      <w:r w:rsidR="00FD29BD">
        <w:rPr>
          <w:rFonts w:ascii="Times New Roman" w:hAnsi="Times New Roman" w:cs="Times New Roman"/>
          <w:sz w:val="28"/>
          <w:szCs w:val="28"/>
        </w:rPr>
        <w:t>исвоением ей регистрационного номера в системе «Электронный бюджет».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4.10. Заявка на участие в Отборе должна содержать следующие сведения: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наименование, фирменное наименование (при наличии), юридический и фактический адрес транспортного предприятия, ном</w:t>
      </w:r>
      <w:r>
        <w:rPr>
          <w:rFonts w:ascii="Times New Roman" w:hAnsi="Times New Roman" w:cs="Times New Roman"/>
          <w:sz w:val="28"/>
          <w:szCs w:val="28"/>
        </w:rPr>
        <w:t>ер контактного телефона, адрес электронной почты для направления юридически значимых сообщений;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идентификационный номер налогоплательщика;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основной государственный регистрационный номер участника Отбора получателей субсидий;</w:t>
      </w:r>
    </w:p>
    <w:p w:rsidR="008F0AA6" w:rsidRDefault="00FD29BD">
      <w:pPr>
        <w:ind w:firstLine="709"/>
      </w:pPr>
      <w:proofErr w:type="gramStart"/>
      <w:r>
        <w:rPr>
          <w:rFonts w:ascii="Times New Roman" w:hAnsi="Times New Roman" w:cs="Times New Roman"/>
          <w:sz w:val="28"/>
          <w:szCs w:val="28"/>
        </w:rPr>
        <w:t>- фамилия, имя, отчество (п</w:t>
      </w:r>
      <w:r>
        <w:rPr>
          <w:rFonts w:ascii="Times New Roman" w:hAnsi="Times New Roman" w:cs="Times New Roman"/>
          <w:sz w:val="28"/>
          <w:szCs w:val="28"/>
        </w:rPr>
        <w:t>ри наличии), паспортные данные, место регистрации, фактический адрес проживания (для индивидуального предпринимателя);</w:t>
      </w:r>
      <w:proofErr w:type="gramEnd"/>
    </w:p>
    <w:p w:rsidR="008F0AA6" w:rsidRDefault="00FD29BD">
      <w:pPr>
        <w:ind w:firstLine="709"/>
      </w:pPr>
      <w:proofErr w:type="gramStart"/>
      <w:r>
        <w:rPr>
          <w:rFonts w:ascii="Times New Roman" w:hAnsi="Times New Roman" w:cs="Times New Roman"/>
          <w:sz w:val="28"/>
          <w:szCs w:val="28"/>
        </w:rPr>
        <w:t>- фамилия, имя, отчество (при наличии), и идентификационный номер налогоплательщика главного бухгалтера (при наличии), фамилии, имена, от</w:t>
      </w:r>
      <w:r>
        <w:rPr>
          <w:rFonts w:ascii="Times New Roman" w:hAnsi="Times New Roman" w:cs="Times New Roman"/>
          <w:sz w:val="28"/>
          <w:szCs w:val="28"/>
        </w:rPr>
        <w:t>чества (при наличии) учредителей;</w:t>
      </w:r>
      <w:proofErr w:type="gramEnd"/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информация о руководителе юридического лица (фамилия, имя, отчество (при наличии), идентификационный номер налогоплательщика, должность);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 - информация о счетах в соответствии с законодательством Российской Федерации для</w:t>
      </w:r>
      <w:r>
        <w:rPr>
          <w:rFonts w:ascii="Times New Roman" w:hAnsi="Times New Roman" w:cs="Times New Roman"/>
          <w:sz w:val="28"/>
          <w:szCs w:val="28"/>
        </w:rPr>
        <w:t xml:space="preserve"> перечисления субсидии, а также о лице, уполномоченном на подписание соглашения;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подтверждение согласия на публикацию (размещение) в информационно-телекоммуникационной сети «Интернет» информации об участнике Отбора, о подаваемой участником Отбора заявке,</w:t>
      </w:r>
      <w:r>
        <w:rPr>
          <w:rFonts w:ascii="Times New Roman" w:hAnsi="Times New Roman" w:cs="Times New Roman"/>
          <w:sz w:val="28"/>
          <w:szCs w:val="28"/>
        </w:rPr>
        <w:t xml:space="preserve"> а также иной информации об участнике Отбора, связанной с соответствующим Отбором и результатом предоставления субсидии, подаваемое посредством заполнения соответствующих экранных форм веб-интерфейса системы «Электронный бюджет»;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4.10.1. В заявку должны бы</w:t>
      </w:r>
      <w:r>
        <w:rPr>
          <w:rFonts w:ascii="Times New Roman" w:hAnsi="Times New Roman" w:cs="Times New Roman"/>
          <w:sz w:val="28"/>
          <w:szCs w:val="28"/>
        </w:rPr>
        <w:t>ть включены следующие документы: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документы, подтверждающие соответствие участника отбора категории и критерию, </w:t>
      </w: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указанным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в пункте 1.7. настоящего Порядка: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копии учредительных документов;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выписка из Единого государственного реестра юридических лиц или</w:t>
      </w:r>
      <w:r>
        <w:rPr>
          <w:rFonts w:ascii="Times New Roman" w:hAnsi="Times New Roman" w:cs="Times New Roman"/>
          <w:sz w:val="28"/>
          <w:szCs w:val="28"/>
        </w:rPr>
        <w:t xml:space="preserve"> из Единого государственного реестра индивидуальных предпринимателей;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копия свидетельства о постановке на учет в налоговом органе;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копия заключенного государственного контракта на осуществление перевозок автомобильным транспортом на муниципальных маршр</w:t>
      </w:r>
      <w:r>
        <w:rPr>
          <w:rFonts w:ascii="Times New Roman" w:hAnsi="Times New Roman" w:cs="Times New Roman"/>
          <w:sz w:val="28"/>
          <w:szCs w:val="28"/>
        </w:rPr>
        <w:t>утах регулярных перевозок на территории городского округа город Дзержинск по регулируемым тарифам;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прогнозный расчет размера субсидии на текущий финансовый год, произведенный в соответствии с пунктом 6.8. настоящего Порядка по форме Приложения № 1;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документ, подтверждающий полномочия лица, подписавшего заявку, а также имеющего право на подписание Соглашения о предоставлении субсидии;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согласие на осуществление Администрацией и органами муниципального финансового контроля проверок соблюдения получате</w:t>
      </w:r>
      <w:r>
        <w:rPr>
          <w:rFonts w:ascii="Times New Roman" w:hAnsi="Times New Roman" w:cs="Times New Roman"/>
          <w:sz w:val="28"/>
          <w:szCs w:val="28"/>
        </w:rPr>
        <w:t>лем субсидии условий, целей и порядка предоставления субсидии, составленное в письменной форме за подписью руководителя юридического лица (индивидуального предпринимателя), являющегося участником отбора.</w:t>
      </w:r>
    </w:p>
    <w:p w:rsidR="008F0AA6" w:rsidRDefault="00FD29BD">
      <w:pPr>
        <w:ind w:firstLine="709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 документы, подтверждающие соответствие участника о</w:t>
      </w:r>
      <w:r>
        <w:rPr>
          <w:rFonts w:ascii="Times New Roman" w:hAnsi="Times New Roman" w:cs="Times New Roman"/>
          <w:b/>
          <w:bCs/>
          <w:sz w:val="28"/>
          <w:szCs w:val="28"/>
        </w:rPr>
        <w:t>тбора требованиям, указанным в пункте 2.1. настоящего Порядка: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справка департамента финансов об отсутствии простроченной задолженности по возврату в городской бюджет субсидий;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- справка, подтверждающая соответствие участника Отбора требованиям, установле</w:t>
      </w:r>
      <w:r>
        <w:rPr>
          <w:rFonts w:ascii="Times New Roman" w:hAnsi="Times New Roman" w:cs="Times New Roman"/>
          <w:sz w:val="28"/>
          <w:szCs w:val="28"/>
        </w:rPr>
        <w:t>нным пунктом 2.1. настоящего порядка по форме Приложения 3;</w:t>
      </w:r>
    </w:p>
    <w:p w:rsidR="008F0AA6" w:rsidRDefault="00BB0691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- 4.10.2. </w:t>
      </w:r>
      <w:r w:rsidR="00FD29BD">
        <w:rPr>
          <w:rFonts w:ascii="Times New Roman" w:hAnsi="Times New Roman" w:cs="Times New Roman"/>
          <w:sz w:val="28"/>
          <w:szCs w:val="28"/>
        </w:rPr>
        <w:t>Копии документов, включенные в состав заявки, должны быть заверены подписью лица, уполномоченн</w:t>
      </w:r>
      <w:r>
        <w:rPr>
          <w:rFonts w:ascii="Times New Roman" w:hAnsi="Times New Roman" w:cs="Times New Roman"/>
          <w:sz w:val="28"/>
          <w:szCs w:val="28"/>
        </w:rPr>
        <w:t xml:space="preserve">ого на осуществление указанных </w:t>
      </w:r>
      <w:r w:rsidR="00FD29BD">
        <w:rPr>
          <w:rFonts w:ascii="Times New Roman" w:hAnsi="Times New Roman" w:cs="Times New Roman"/>
          <w:sz w:val="28"/>
          <w:szCs w:val="28"/>
        </w:rPr>
        <w:t>действий, и печатью транспортного предприятия (при ее налич</w:t>
      </w:r>
      <w:r w:rsidR="00FD29BD">
        <w:rPr>
          <w:rFonts w:ascii="Times New Roman" w:hAnsi="Times New Roman" w:cs="Times New Roman"/>
          <w:sz w:val="28"/>
          <w:szCs w:val="28"/>
        </w:rPr>
        <w:t>ии);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4.11. Для участия в отборе участник отбора вправе подать одну заявку.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4.12. Внесение изменений в заявку или отзыв заявки осуществляется участником отбора получателей субсидий в порядке, аналогичном порядку формирования заявки участником отбора получ</w:t>
      </w:r>
      <w:r>
        <w:rPr>
          <w:rFonts w:ascii="Times New Roman" w:hAnsi="Times New Roman" w:cs="Times New Roman"/>
          <w:sz w:val="28"/>
          <w:szCs w:val="28"/>
        </w:rPr>
        <w:t>ателей субсидий, указанному в пункте 4.6 настоящего Порядка.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 xml:space="preserve">4.12.1. При внесении изменений в заявку на этапе рассмотрения заявок не допускается изменение информации и документов по указанным в объявлении о проведении Отбора получателей субсидий критериям </w:t>
      </w:r>
      <w:r>
        <w:rPr>
          <w:rFonts w:ascii="Times New Roman" w:hAnsi="Times New Roman" w:cs="Times New Roman"/>
          <w:sz w:val="28"/>
          <w:szCs w:val="28"/>
        </w:rPr>
        <w:t>оценки (показателям критериев оценки), по которым участнику Отбора получателей субсидий присваивается итоговое количество баллов.</w:t>
      </w:r>
    </w:p>
    <w:p w:rsidR="008F0AA6" w:rsidRDefault="00FD29BD">
      <w:pPr>
        <w:ind w:firstLine="709"/>
      </w:pPr>
      <w:r>
        <w:rPr>
          <w:rFonts w:ascii="Times New Roman" w:hAnsi="Times New Roman" w:cs="Times New Roman"/>
          <w:sz w:val="28"/>
          <w:szCs w:val="28"/>
        </w:rPr>
        <w:t>4.13. Возврат заявок на доработку не предусмотрен.</w:t>
      </w:r>
    </w:p>
    <w:p w:rsidR="008F0AA6" w:rsidRDefault="008F0AA6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V. Порядок рассмотрения и оценки заявок, а также определения</w:t>
      </w:r>
    </w:p>
    <w:p w:rsidR="008F0AA6" w:rsidRDefault="00FD29BD">
      <w:pPr>
        <w:ind w:firstLine="709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победителей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Отбора получателей субсидий</w:t>
      </w:r>
    </w:p>
    <w:p w:rsidR="008F0AA6" w:rsidRDefault="008F0AA6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5.1. Не позднее одного рабочего дня, следующего за днем окончания срока подачи заявок, установленного в объявлении о проведении Отбора, в системе «Электронный бюджет» открывается доступ Организатору к заявкам, поданным участни</w:t>
      </w:r>
      <w:r>
        <w:rPr>
          <w:sz w:val="28"/>
          <w:szCs w:val="28"/>
        </w:rPr>
        <w:t>ками Отбора получателей субсидий, для их рассмотрения и оценки.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5.2. Организатор не позднее одного рабочего дня, следующего за днем вскрытия заявок, установленного в объявлении о проведении Отбора получателей субсидий, подписывает протокол вскрытия заявок</w:t>
      </w:r>
      <w:r>
        <w:rPr>
          <w:sz w:val="28"/>
          <w:szCs w:val="28"/>
        </w:rPr>
        <w:t>, содержащий следующую информацию о поступивших для участия в Отборе заявках: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регистрационный номер заявки;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дата и время поступления заявки;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полное наименование участника Отбора получателей субсидий (для юридических лиц);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адрес юридического лица.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5.3. Протокол вскрытия заявок формируется на едином портале автоматически и подписывается усиленной квалифицированной электронной подписью руководителя Организатора (уполномоченного им лица), а также размещается на едином портале не позднее одного рабочего</w:t>
      </w:r>
      <w:r>
        <w:rPr>
          <w:sz w:val="28"/>
          <w:szCs w:val="28"/>
        </w:rPr>
        <w:t xml:space="preserve"> дня, следующего за днем его подписания.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5.4. Заявка признается надлежащей, если она соответствует требованиям, указанным в объявлении о проведении Отбора получателей субсидий, и при отсутствии оснований для отклонения заявки.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Решения о соответствии </w:t>
      </w:r>
      <w:r>
        <w:rPr>
          <w:sz w:val="28"/>
          <w:szCs w:val="28"/>
        </w:rPr>
        <w:t>заявки требованиям, указанным в объявлении о проведении Отбора получателей субсидий, принимаются Организатором на даты получения результатов проверки представленных участником Отбора получателей субсидий информации и документов, поданных в составе заявки.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5.5. Заявка отклоняется в случае наличия следующих оснований для отклонения заявки: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несоответствие участника Отбора получателей субсидий требованиям, указанным в объявлении о проведении Отбора;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непредставление (представление не в полном объеме) докуме</w:t>
      </w:r>
      <w:r>
        <w:rPr>
          <w:sz w:val="28"/>
          <w:szCs w:val="28"/>
        </w:rPr>
        <w:t>нтов, указанных в объявлении о проведении Отбора получателей субсидий;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несоответствие представленных документов и (или) заявки требованиям, установленным в объявлении о проведении Отбора получателей субсидий;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недостоверность информации, содержащейся в </w:t>
      </w:r>
      <w:r>
        <w:rPr>
          <w:sz w:val="28"/>
          <w:szCs w:val="28"/>
        </w:rPr>
        <w:t>документах, представленных в составе заявки;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подача участником Отбора заявки после даты и (или) времени, определенных для подачи заявок.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5.5.1. В случае отсутствия оснований для отклонения заявки, заявитель считается допущенным к участию в Отборе.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5.6. </w:t>
      </w:r>
      <w:r>
        <w:rPr>
          <w:sz w:val="28"/>
          <w:szCs w:val="28"/>
        </w:rPr>
        <w:t>Участники отбора, прошедшие Отбор, с которыми Департамент заключил Соглашение  о предоставлении субсидий,  не вправе повторно подавать заявку на участие  в отборе для предоставления субсидии на цели, указанные в пункте 1.2. настоящего Порядка в течение тек</w:t>
      </w:r>
      <w:r>
        <w:rPr>
          <w:sz w:val="28"/>
          <w:szCs w:val="28"/>
        </w:rPr>
        <w:t xml:space="preserve">ущего финансового года. 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5.7. По результатам рассмотрения заявок не позднее одного рабочего дня со дня окончания срока рассмотрения заявок подготавливается протокол рассмотрения заявок, включающий следующую информацию: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дату, время и место рассмотрения з</w:t>
      </w:r>
      <w:r>
        <w:rPr>
          <w:sz w:val="28"/>
          <w:szCs w:val="28"/>
        </w:rPr>
        <w:t>аявок;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информацию об участниках отбора, заявки которых были рассмотрены;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- информацию об участниках Отбора, заявки которых были отклонены, с указанием причин их отклонения, в том числе положений объявления о проведении отбора, которым не соответствуют та</w:t>
      </w:r>
      <w:r>
        <w:rPr>
          <w:sz w:val="28"/>
          <w:szCs w:val="28"/>
        </w:rPr>
        <w:t>кие заявки;</w:t>
      </w:r>
    </w:p>
    <w:p w:rsidR="008F0AA6" w:rsidRDefault="00FD29BD" w:rsidP="00BB069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наименование получателя  (получателей) субсидии, с которым </w:t>
      </w:r>
      <w:r>
        <w:rPr>
          <w:sz w:val="28"/>
          <w:szCs w:val="28"/>
        </w:rPr>
        <w:t>(которыми) заключается Соглашение, и размер предоставляемой субсидии.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5.8. В случае отсутствия оснований дл</w:t>
      </w:r>
      <w:r w:rsidR="00BB0691">
        <w:rPr>
          <w:sz w:val="28"/>
          <w:szCs w:val="28"/>
        </w:rPr>
        <w:t xml:space="preserve">я отклонения заявок, указанных </w:t>
      </w:r>
      <w:r>
        <w:rPr>
          <w:sz w:val="28"/>
          <w:szCs w:val="28"/>
        </w:rPr>
        <w:t>в пункте 5.5.</w:t>
      </w:r>
      <w:r>
        <w:rPr>
          <w:color w:val="158466"/>
          <w:sz w:val="28"/>
          <w:szCs w:val="28"/>
        </w:rPr>
        <w:t xml:space="preserve"> </w:t>
      </w:r>
      <w:r>
        <w:rPr>
          <w:sz w:val="28"/>
          <w:szCs w:val="28"/>
        </w:rPr>
        <w:t>настоящего Порядка, Организ</w:t>
      </w:r>
      <w:r>
        <w:rPr>
          <w:sz w:val="28"/>
          <w:szCs w:val="28"/>
        </w:rPr>
        <w:t>атор включает участников Отбора в список юридических лиц и предпринимателей, прошедших Отбор, с которыми заключается Соглашение с указанием размера предоставляемой субсидии.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5.9. Протокол рассмотрения заявок формируется на едином портале автоматически на </w:t>
      </w:r>
      <w:r>
        <w:rPr>
          <w:sz w:val="28"/>
          <w:szCs w:val="28"/>
        </w:rPr>
        <w:t>основании результатов рассмотрения заявок и подписывается усиленной квалифицированной электронной подписью руководителя Организатора в системе «Электронный бюджет», а также размещается на едином портале не позднее рабочего дня, следующего за днем его подпи</w:t>
      </w:r>
      <w:r>
        <w:rPr>
          <w:sz w:val="28"/>
          <w:szCs w:val="28"/>
        </w:rPr>
        <w:t>сания.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5.10. </w:t>
      </w:r>
      <w:proofErr w:type="gramStart"/>
      <w:r>
        <w:rPr>
          <w:sz w:val="28"/>
          <w:szCs w:val="28"/>
        </w:rPr>
        <w:t xml:space="preserve">В случае если в целях полного, всестороннего и объективного рассмотрения или рассмотрения и оценки заявки необходимо получение информации и документов от участника Отбора получателей субсидий для разъяснений по представленным им документам и </w:t>
      </w:r>
      <w:r>
        <w:rPr>
          <w:sz w:val="28"/>
          <w:szCs w:val="28"/>
        </w:rPr>
        <w:t>информации, Организатором осуществляется запрос у участника Отбора разъяснения в отношении документов и информации с использованием системы «Электронный бюджет», направляемый при необходимости в равной мере всем участникам отбора получателей</w:t>
      </w:r>
      <w:proofErr w:type="gramEnd"/>
      <w:r>
        <w:rPr>
          <w:sz w:val="28"/>
          <w:szCs w:val="28"/>
        </w:rPr>
        <w:t xml:space="preserve"> субсидий.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5.10</w:t>
      </w:r>
      <w:r w:rsidR="00BB0691">
        <w:rPr>
          <w:sz w:val="28"/>
          <w:szCs w:val="28"/>
        </w:rPr>
        <w:t xml:space="preserve">.1. </w:t>
      </w:r>
      <w:r>
        <w:rPr>
          <w:sz w:val="28"/>
          <w:szCs w:val="28"/>
        </w:rPr>
        <w:t>Срок представления участником Отбора разъяснения в отношении документов и информации устанавливается Организатором в запросе, который должен составлять не менее 2 рабочих дней со дня, следующего за днем размещения соответствующего запроса;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5.10.2. Уча</w:t>
      </w:r>
      <w:r>
        <w:rPr>
          <w:sz w:val="28"/>
          <w:szCs w:val="28"/>
        </w:rPr>
        <w:t>стник Отбора получателей субсидий формирует и представляет в систему «Электронный бюджет» информацию и документы, запрашиваемые в соответствии с пунктом 5.10 настоящего Порядка, в сроки, установленные соответствующим запросом с учетом положений пункта 5.10</w:t>
      </w:r>
      <w:r>
        <w:rPr>
          <w:sz w:val="28"/>
          <w:szCs w:val="28"/>
        </w:rPr>
        <w:t>.1. настоящего Порядка;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5.10.3. </w:t>
      </w:r>
      <w:proofErr w:type="gramStart"/>
      <w:r>
        <w:rPr>
          <w:sz w:val="28"/>
          <w:szCs w:val="28"/>
        </w:rPr>
        <w:t>В случае если участник Отбора в ответ на запрос, указанный в пункте 5.10. настоящего Порядка, не представил запрашиваемые документы и информацию в срок, установленный соответствующим запросом с учетом положений пункта 5.10.1</w:t>
      </w:r>
      <w:r>
        <w:rPr>
          <w:sz w:val="28"/>
          <w:szCs w:val="28"/>
        </w:rPr>
        <w:t xml:space="preserve"> настоящего Порядка, информация об этом включается в протокол рассмотрения заявок, предусмотренный пунктом 5.9 настоящего Порядка или в протокол подведения итогов получателей субсидий, предусмотренный пунктом 5.11 настоящего Порядка.</w:t>
      </w:r>
      <w:proofErr w:type="gramEnd"/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5.11. В целях </w:t>
      </w:r>
      <w:r>
        <w:rPr>
          <w:sz w:val="28"/>
          <w:szCs w:val="28"/>
        </w:rPr>
        <w:t>завершения Отбора полу</w:t>
      </w:r>
      <w:r w:rsidR="00BB0691">
        <w:rPr>
          <w:sz w:val="28"/>
          <w:szCs w:val="28"/>
        </w:rPr>
        <w:t xml:space="preserve">чателей субсидий и определения </w:t>
      </w:r>
      <w:r>
        <w:rPr>
          <w:sz w:val="28"/>
          <w:szCs w:val="28"/>
        </w:rPr>
        <w:t>участников, прошедших Отбор, формируется протокол подведения итогов Отбора, включающий информацию о получателях субсидии Отбора с указанием размера субсидии, предусмотренных им для предоставления, об от</w:t>
      </w:r>
      <w:r>
        <w:rPr>
          <w:sz w:val="28"/>
          <w:szCs w:val="28"/>
        </w:rPr>
        <w:t>клонении заявок с указанием оснований для их отклонения.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5.12. Протокол подведения итогов Отбора формируется на едином портале автоматически на основании результатов опр</w:t>
      </w:r>
      <w:r w:rsidR="00BB0691">
        <w:rPr>
          <w:sz w:val="28"/>
          <w:szCs w:val="28"/>
        </w:rPr>
        <w:t xml:space="preserve">еделения участников, прошедших </w:t>
      </w:r>
      <w:r>
        <w:rPr>
          <w:sz w:val="28"/>
          <w:szCs w:val="28"/>
        </w:rPr>
        <w:t>Отбор, и подписывается усиленной квалифицированной эле</w:t>
      </w:r>
      <w:r>
        <w:rPr>
          <w:sz w:val="28"/>
          <w:szCs w:val="28"/>
        </w:rPr>
        <w:t>ктронной подписью руководителя Организатора (уполномоченного им лица) в системе «Электронный бюджет», а также размещается на едином портале не позднее рабочего дня, следующего за днем его подписания.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sz w:val="28"/>
          <w:szCs w:val="28"/>
        </w:rPr>
        <w:t>5.13. Внесение изменений в протокол рассмотрения заявок</w:t>
      </w:r>
      <w:r>
        <w:rPr>
          <w:sz w:val="28"/>
          <w:szCs w:val="28"/>
        </w:rPr>
        <w:t xml:space="preserve"> и протокол подведения итогов отбора осуществляется не позднее 10 календарных дней со дня </w:t>
      </w:r>
      <w:proofErr w:type="gramStart"/>
      <w:r>
        <w:rPr>
          <w:sz w:val="28"/>
          <w:szCs w:val="28"/>
        </w:rPr>
        <w:t>подписания первых версий протокола рассмотрения заявок</w:t>
      </w:r>
      <w:proofErr w:type="gramEnd"/>
      <w:r>
        <w:rPr>
          <w:sz w:val="28"/>
          <w:szCs w:val="28"/>
        </w:rPr>
        <w:t xml:space="preserve"> и протокола подведения итогов Отбора путем формирования новых версий указанных протоколов с указанием причин вн</w:t>
      </w:r>
      <w:r>
        <w:rPr>
          <w:sz w:val="28"/>
          <w:szCs w:val="28"/>
        </w:rPr>
        <w:t>есения изменений.</w:t>
      </w:r>
    </w:p>
    <w:p w:rsidR="008F0AA6" w:rsidRDefault="008F0AA6">
      <w:pPr>
        <w:ind w:firstLine="709"/>
        <w:rPr>
          <w:sz w:val="28"/>
          <w:szCs w:val="28"/>
        </w:rPr>
      </w:pPr>
    </w:p>
    <w:p w:rsidR="008F0AA6" w:rsidRDefault="00FD29BD">
      <w:pPr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VI. Условия и порядок предоставления Субсидии</w:t>
      </w:r>
    </w:p>
    <w:p w:rsidR="008F0AA6" w:rsidRDefault="008F0AA6">
      <w:pPr>
        <w:ind w:firstLine="709"/>
        <w:rPr>
          <w:sz w:val="28"/>
          <w:szCs w:val="28"/>
        </w:rPr>
      </w:pP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 Размер субсидии определяется в объеме средств, предусмотренном на эти цели решением городской Думы о городском бюджете на соответствующий финансовый год и на плановый период.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>
        <w:rPr>
          <w:rFonts w:ascii="Times New Roman" w:hAnsi="Times New Roman" w:cs="Times New Roman"/>
          <w:sz w:val="28"/>
          <w:szCs w:val="28"/>
        </w:rPr>
        <w:t>Субсидия предоставляется участнику Отбора, прошедшему Отбор (далее – получатель субсидии), подавшему в составе заявки документы, предусмотренные пунктом 4.10 настоящего Порядка, при условии соответствия требованиям, установленным пунктом 2.1 настоящего Пор</w:t>
      </w:r>
      <w:r>
        <w:rPr>
          <w:rFonts w:ascii="Times New Roman" w:hAnsi="Times New Roman" w:cs="Times New Roman"/>
          <w:sz w:val="28"/>
          <w:szCs w:val="28"/>
        </w:rPr>
        <w:t>ядка, на дату рассмотрения заявки и на дату заключения Соглашения.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 Организатор на основании Протокола подведения итогов Отбора в течение 5 рабочих дней заключает с получателем субсидии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</w:rPr>
        <w:t>оглашение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 предоставлении субсидии (далее – Соглашение).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6.3.1.</w:t>
      </w:r>
      <w:r>
        <w:rPr>
          <w:rFonts w:ascii="Times New Roman" w:hAnsi="Times New Roman" w:cs="Times New Roman"/>
          <w:sz w:val="28"/>
          <w:szCs w:val="28"/>
        </w:rPr>
        <w:t xml:space="preserve"> Соглашение, дополнительное соглашение к соглашению, в том числе дополнительное соглашение о расторжении Соглашения (при необходимости), заключаются в соответствии с типовой формой, утвержденной приказом департамента финансов администрации города.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6.3.2.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целях проведения мониторинга Организатор формирует и утверждает одновременно с заключением Соглашения план мероприятий по достижению результатов предоставления субсидии по форме согласно приложению № 2 к Порядку проведения мониторинга достижения результат</w:t>
      </w:r>
      <w:r>
        <w:rPr>
          <w:rFonts w:ascii="Times New Roman" w:hAnsi="Times New Roman" w:cs="Times New Roman"/>
          <w:sz w:val="28"/>
          <w:szCs w:val="28"/>
        </w:rPr>
        <w:t>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— производителям товаров, работ, услуг, утвержденному Приказом Минфина Ро</w:t>
      </w:r>
      <w:r>
        <w:rPr>
          <w:rFonts w:ascii="Times New Roman" w:hAnsi="Times New Roman" w:cs="Times New Roman"/>
          <w:sz w:val="28"/>
          <w:szCs w:val="28"/>
        </w:rPr>
        <w:t>ссии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от 27 апреля 2024 г. № 53н, в котором отражаются контрольные точки по каждому результату предоставления субсидии, плановые значения результатов предоставления субсидии с указанием контрольных точек и их плановых значений, а также плановых сроков их до</w:t>
      </w:r>
      <w:r>
        <w:rPr>
          <w:rFonts w:ascii="Times New Roman" w:hAnsi="Times New Roman" w:cs="Times New Roman"/>
          <w:sz w:val="28"/>
          <w:szCs w:val="28"/>
        </w:rPr>
        <w:t>стижения. План мероприятий формируется с указанием не менее одной контрольной точки в квартал.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6.4. Участник Отбора, прошедший Отбор, признается уклонившимся от заключения Соглашения, если в срок установленный пунктом 6.3. настоящего Порядка не подписал С</w:t>
      </w:r>
      <w:r>
        <w:rPr>
          <w:rFonts w:ascii="Times New Roman" w:hAnsi="Times New Roman" w:cs="Times New Roman"/>
          <w:sz w:val="28"/>
          <w:szCs w:val="28"/>
        </w:rPr>
        <w:t>оглашение и не направил возражения по проекту Соглашения Организатору Отбора.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6.5. При реорганизации получателя Субсидии, являющегося юридическим лицом, в форме слияния, присоединения или преобразования в соглашение вносятся изменения путем заключения доп</w:t>
      </w:r>
      <w:r>
        <w:rPr>
          <w:rFonts w:ascii="Times New Roman" w:hAnsi="Times New Roman" w:cs="Times New Roman"/>
          <w:sz w:val="28"/>
          <w:szCs w:val="28"/>
        </w:rPr>
        <w:t>олнительного соглашения к Соглашению в части перемены лица в обязательстве с указанием в соглашении юридического лица, являющегося правопреемником.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6.6.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 реорганизации получателя Субсидии, являющегося юридическим лицом, в форме разделения, выделения, а</w:t>
      </w:r>
      <w:r>
        <w:rPr>
          <w:rFonts w:ascii="Times New Roman" w:hAnsi="Times New Roman" w:cs="Times New Roman"/>
          <w:sz w:val="28"/>
          <w:szCs w:val="28"/>
        </w:rPr>
        <w:t xml:space="preserve"> также при ликвидации получателя Субсидии, являющегося юридическим лицом, Соглашение расторгается с формированием уведомления о расторжении соглашения в одностороннем порядке и акта об исполнении обязательств по соглашению с отражением информации о неиспол</w:t>
      </w:r>
      <w:r>
        <w:rPr>
          <w:rFonts w:ascii="Times New Roman" w:hAnsi="Times New Roman" w:cs="Times New Roman"/>
          <w:sz w:val="28"/>
          <w:szCs w:val="28"/>
        </w:rPr>
        <w:t>ненных получателем Субсидии обязательствах, источником финансового обеспечения которых является Субсидия, и возврате неиспользованного остатка Субсидии в городской бюджет.</w:t>
      </w:r>
      <w:proofErr w:type="gramEnd"/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6.7. Основанием для отказа получателю Субсидии в предоставлении Субсидии является: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указанных документов;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установление факта недостоверности представленной им информации, </w:t>
      </w:r>
      <w:r>
        <w:rPr>
          <w:rFonts w:ascii="Times New Roman" w:hAnsi="Times New Roman" w:cs="Times New Roman"/>
          <w:sz w:val="28"/>
          <w:szCs w:val="28"/>
        </w:rPr>
        <w:t>в том числе послужившей основанием для признания его, как прошедшего Отбор.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 Порядок предоставления субсидий предусматривает ежемесячное перечисление денежных средств, в размере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определенным по формуле:</w:t>
      </w:r>
    </w:p>
    <w:p w:rsidR="008F0AA6" w:rsidRDefault="008F0AA6">
      <w:pPr>
        <w:ind w:firstLine="709"/>
        <w:rPr>
          <w:sz w:val="28"/>
          <w:szCs w:val="28"/>
        </w:rPr>
      </w:pPr>
    </w:p>
    <w:p w:rsidR="008F0AA6" w:rsidRPr="00BB0691" w:rsidRDefault="00FD29BD">
      <w:pPr>
        <w:ind w:firstLine="709"/>
        <w:rPr>
          <w:sz w:val="28"/>
          <w:szCs w:val="28"/>
          <w:lang w:val="en-US"/>
        </w:rPr>
      </w:pPr>
      <w:r w:rsidRPr="00BB0691">
        <w:rPr>
          <w:rFonts w:ascii="Times New Roman" w:hAnsi="Times New Roman" w:cs="Times New Roman"/>
          <w:sz w:val="28"/>
          <w:szCs w:val="28"/>
          <w:lang w:val="en-US"/>
        </w:rPr>
        <w:t>S = (N x T</w:t>
      </w:r>
      <w:r>
        <w:rPr>
          <w:rFonts w:ascii="Times New Roman" w:hAnsi="Times New Roman" w:cs="Times New Roman"/>
          <w:sz w:val="28"/>
          <w:szCs w:val="28"/>
        </w:rPr>
        <w:t>э</w:t>
      </w:r>
      <w:r w:rsidRPr="00BB0691">
        <w:rPr>
          <w:rFonts w:ascii="Times New Roman" w:hAnsi="Times New Roman" w:cs="Times New Roman"/>
          <w:sz w:val="28"/>
          <w:szCs w:val="28"/>
          <w:lang w:val="en-US"/>
        </w:rPr>
        <w:t xml:space="preserve">.o.) - (N x </w:t>
      </w:r>
      <w:proofErr w:type="spellStart"/>
      <w:r w:rsidRPr="00BB0691">
        <w:rPr>
          <w:rFonts w:ascii="Times New Roman" w:hAnsi="Times New Roman" w:cs="Times New Roman"/>
          <w:sz w:val="28"/>
          <w:szCs w:val="28"/>
          <w:lang w:val="en-US"/>
        </w:rPr>
        <w:t>Tp</w:t>
      </w:r>
      <w:proofErr w:type="spellEnd"/>
      <w:r w:rsidRPr="00BB0691">
        <w:rPr>
          <w:rFonts w:ascii="Times New Roman" w:hAnsi="Times New Roman" w:cs="Times New Roman"/>
          <w:sz w:val="28"/>
          <w:szCs w:val="28"/>
          <w:lang w:val="en-US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где</w:t>
      </w:r>
      <w:r w:rsidRPr="00BB0691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8F0AA6" w:rsidRPr="00BB0691" w:rsidRDefault="008F0AA6">
      <w:pPr>
        <w:ind w:firstLine="709"/>
        <w:rPr>
          <w:sz w:val="28"/>
          <w:szCs w:val="28"/>
          <w:lang w:val="en-US"/>
        </w:rPr>
      </w:pP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 — сумма </w:t>
      </w:r>
      <w:r>
        <w:rPr>
          <w:rFonts w:ascii="Times New Roman" w:hAnsi="Times New Roman" w:cs="Times New Roman"/>
          <w:sz w:val="28"/>
          <w:szCs w:val="28"/>
        </w:rPr>
        <w:t>субсидии;</w:t>
      </w:r>
    </w:p>
    <w:p w:rsidR="008F0AA6" w:rsidRDefault="00FD29BD">
      <w:pPr>
        <w:ind w:firstLine="709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 — количество перевезенных платных пассажиров за отчетный месяц;</w:t>
      </w:r>
    </w:p>
    <w:p w:rsidR="008F0AA6" w:rsidRDefault="00FD29BD">
      <w:pPr>
        <w:ind w:firstLine="709"/>
        <w:rPr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T.э.о</w:t>
      </w:r>
      <w:proofErr w:type="spellEnd"/>
      <w:r>
        <w:rPr>
          <w:rFonts w:ascii="Times New Roman" w:hAnsi="Times New Roman" w:cs="Times New Roman"/>
          <w:sz w:val="28"/>
          <w:szCs w:val="28"/>
        </w:rPr>
        <w:t>. - экономически обоснованный тариф, рассчитанный по Методическим рекомендациям, утвержденным распоряжением Министерства транспорта Российской Федерации от 18 апреля 2013 года</w:t>
      </w:r>
      <w:r>
        <w:rPr>
          <w:rFonts w:ascii="Times New Roman" w:hAnsi="Times New Roman" w:cs="Times New Roman"/>
          <w:sz w:val="28"/>
          <w:szCs w:val="28"/>
        </w:rPr>
        <w:t xml:space="preserve"> № НА-370р «О введение в дейс</w:t>
      </w:r>
      <w:r w:rsidR="005F2CDE">
        <w:rPr>
          <w:rFonts w:ascii="Times New Roman" w:hAnsi="Times New Roman" w:cs="Times New Roman"/>
          <w:sz w:val="28"/>
          <w:szCs w:val="28"/>
        </w:rPr>
        <w:t>твие Методических рекомендаций</w:t>
      </w:r>
      <w:r>
        <w:rPr>
          <w:rFonts w:ascii="Times New Roman" w:hAnsi="Times New Roman" w:cs="Times New Roman"/>
          <w:sz w:val="28"/>
          <w:szCs w:val="28"/>
        </w:rPr>
        <w:t xml:space="preserve"> по расчету экономически обоснованной стоимости перевозки пассажиров и баг</w:t>
      </w:r>
      <w:r w:rsidR="005F2CDE">
        <w:rPr>
          <w:rFonts w:ascii="Times New Roman" w:hAnsi="Times New Roman" w:cs="Times New Roman"/>
          <w:sz w:val="28"/>
          <w:szCs w:val="28"/>
        </w:rPr>
        <w:t xml:space="preserve">ажа в городском и пригородном </w:t>
      </w:r>
      <w:r>
        <w:rPr>
          <w:rFonts w:ascii="Times New Roman" w:hAnsi="Times New Roman" w:cs="Times New Roman"/>
          <w:sz w:val="28"/>
          <w:szCs w:val="28"/>
        </w:rPr>
        <w:t>сообщении автомобильным и городским наземным электрическим транспортом общего пользования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F0AA6" w:rsidRDefault="00FD29BD">
      <w:pPr>
        <w:ind w:firstLine="709"/>
        <w:rPr>
          <w:sz w:val="28"/>
          <w:szCs w:val="28"/>
        </w:rPr>
      </w:pP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Тр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— тариф, </w:t>
      </w:r>
      <w:r>
        <w:rPr>
          <w:rFonts w:ascii="Times New Roman" w:hAnsi="Times New Roman" w:cs="Times New Roman"/>
          <w:sz w:val="28"/>
          <w:szCs w:val="28"/>
        </w:rPr>
        <w:t xml:space="preserve">установленный Постановлением Правительства Нижегородской области. </w:t>
      </w:r>
    </w:p>
    <w:p w:rsidR="008F0AA6" w:rsidRDefault="008F0AA6">
      <w:pPr>
        <w:ind w:firstLine="709"/>
        <w:rPr>
          <w:sz w:val="28"/>
          <w:szCs w:val="28"/>
        </w:rPr>
      </w:pP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6.8. Организатор в течение 3 рабочих дней со дня подписания сторонами Соглашения направляет в департамент финансов копию Соглашения и реестр получателя Субсидии согласно при</w:t>
      </w:r>
      <w:r>
        <w:rPr>
          <w:rFonts w:ascii="Times New Roman" w:hAnsi="Times New Roman" w:cs="Times New Roman"/>
          <w:sz w:val="28"/>
          <w:szCs w:val="28"/>
        </w:rPr>
        <w:t>ложению № 4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 настоящему Порядку.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6.9. Субсидия перечисляется не позднее 10-го рабочего дня, следующего за днем принятия Организатором по результатам рассмотрения и проверки им документов, указанных в пункте </w:t>
      </w:r>
      <w:r>
        <w:rPr>
          <w:rFonts w:ascii="Times New Roman" w:hAnsi="Times New Roman" w:cs="Times New Roman"/>
          <w:sz w:val="28"/>
          <w:szCs w:val="28"/>
        </w:rPr>
        <w:t>7.1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решения о предоставлени</w:t>
      </w:r>
      <w:r>
        <w:rPr>
          <w:rFonts w:ascii="Times New Roman" w:hAnsi="Times New Roman" w:cs="Times New Roman"/>
          <w:sz w:val="28"/>
          <w:szCs w:val="28"/>
        </w:rPr>
        <w:t xml:space="preserve">и субсидии, в сроки, установленные пунктом </w:t>
      </w:r>
      <w:r>
        <w:rPr>
          <w:rFonts w:ascii="Times New Roman" w:hAnsi="Times New Roman" w:cs="Times New Roman"/>
          <w:sz w:val="28"/>
          <w:szCs w:val="28"/>
        </w:rPr>
        <w:t>6.10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документа.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6.10. В течение 2 рабочих дней со дня получения отчетности, указанной в абзаце втором пункта </w:t>
      </w:r>
      <w:r>
        <w:rPr>
          <w:rFonts w:ascii="Times New Roman" w:hAnsi="Times New Roman" w:cs="Times New Roman"/>
          <w:sz w:val="28"/>
          <w:szCs w:val="28"/>
        </w:rPr>
        <w:t>7.1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настоящего Порядка, Организатор направляет указанную отчетность и заявку на перечисление</w:t>
      </w:r>
      <w:r>
        <w:rPr>
          <w:rFonts w:ascii="Times New Roman" w:hAnsi="Times New Roman" w:cs="Times New Roman"/>
          <w:sz w:val="28"/>
          <w:szCs w:val="28"/>
        </w:rPr>
        <w:t xml:space="preserve"> Субсидии в департамент финансов администрации города.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6.10.1. Субсидия перечисляется с лицевого счета администрации города Дзержинска на расчетный счет получателя субсидии, открытый в кредитной организации, в течение 3 рабочих дней со дня поступления доку</w:t>
      </w:r>
      <w:r>
        <w:rPr>
          <w:rFonts w:ascii="Times New Roman" w:hAnsi="Times New Roman" w:cs="Times New Roman"/>
          <w:sz w:val="28"/>
          <w:szCs w:val="28"/>
        </w:rPr>
        <w:t xml:space="preserve">ментов, указанных в абзаце 2 пункта </w:t>
      </w:r>
      <w:r>
        <w:rPr>
          <w:rFonts w:ascii="Times New Roman" w:hAnsi="Times New Roman" w:cs="Times New Roman"/>
          <w:sz w:val="28"/>
          <w:szCs w:val="28"/>
        </w:rPr>
        <w:t>7.1.</w:t>
      </w:r>
      <w:r>
        <w:rPr>
          <w:rFonts w:ascii="Times New Roman" w:hAnsi="Times New Roman" w:cs="Times New Roman"/>
          <w:sz w:val="28"/>
          <w:szCs w:val="28"/>
        </w:rPr>
        <w:t xml:space="preserve"> настоящего Порядка, в департамент финансов администрации города.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6.11. Обязательными условиями предоставления Субсидии, включаемыми в Соглашение, являются: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включение в соглашение в случае уменьшения Организатору</w:t>
      </w:r>
      <w:r>
        <w:rPr>
          <w:rFonts w:ascii="Times New Roman" w:hAnsi="Times New Roman" w:cs="Times New Roman"/>
          <w:sz w:val="28"/>
          <w:szCs w:val="28"/>
        </w:rPr>
        <w:t xml:space="preserve"> ранее доведенных лимитов бюджетных обязательств, приводящего к невозможности предоставления субсидии в размере, определенном в соглашении, условия о согласовании новых условий соглашения или о расторжении соглашения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согласия по новым усло</w:t>
      </w:r>
      <w:r>
        <w:rPr>
          <w:rFonts w:ascii="Times New Roman" w:hAnsi="Times New Roman" w:cs="Times New Roman"/>
          <w:sz w:val="28"/>
          <w:szCs w:val="28"/>
        </w:rPr>
        <w:t>виям;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запрет приобретения получателем Субсидии за счет полученных средств Субсидии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</w:t>
      </w:r>
      <w:r>
        <w:rPr>
          <w:rFonts w:ascii="Times New Roman" w:hAnsi="Times New Roman" w:cs="Times New Roman"/>
          <w:sz w:val="28"/>
          <w:szCs w:val="28"/>
        </w:rPr>
        <w:t>мпортного оборудования, сырья и комплектующих изделий;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 xml:space="preserve">согласие получателя Субсидии на осуществление в отношении их проверки Департаментом соблюдения порядка, целей и условий предоставления Субсидии, в том числе в части достижения результатов </w:t>
      </w:r>
      <w:r>
        <w:rPr>
          <w:rFonts w:ascii="Times New Roman" w:hAnsi="Times New Roman" w:cs="Times New Roman"/>
          <w:sz w:val="28"/>
          <w:szCs w:val="28"/>
        </w:rPr>
        <w:t>предоставления Субсидии, а также проверки органами государственного (муниципального) финансового контроля в соответствии со статьями 268.1 и 269.2 Бюджетного кодекса Российской Федерации и на включение таких положений в соглашение.</w:t>
      </w:r>
      <w:proofErr w:type="gramEnd"/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6.12.</w:t>
      </w:r>
      <w:r>
        <w:rPr>
          <w:rFonts w:ascii="Times New Roman" w:hAnsi="Times New Roman" w:cs="Times New Roman"/>
          <w:sz w:val="28"/>
          <w:szCs w:val="28"/>
        </w:rPr>
        <w:t xml:space="preserve"> Результатом предо</w:t>
      </w:r>
      <w:r>
        <w:rPr>
          <w:rFonts w:ascii="Times New Roman" w:hAnsi="Times New Roman" w:cs="Times New Roman"/>
          <w:sz w:val="28"/>
          <w:szCs w:val="28"/>
        </w:rPr>
        <w:t>ставления Субсидии, включаемым в Соглашение, является возмещение получателю Субсидий недополученных доходов от оказания услуг по перевозке пассажиров и багажа автомобильным транспортом общего пользования на муниципальных маршрутах регулярных перевозок по р</w:t>
      </w:r>
      <w:r>
        <w:rPr>
          <w:rFonts w:ascii="Times New Roman" w:hAnsi="Times New Roman" w:cs="Times New Roman"/>
          <w:sz w:val="28"/>
          <w:szCs w:val="28"/>
        </w:rPr>
        <w:t>егулируемым тарифам в границах городского округа город Дзержинск Нижегородской области.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Результат предоставления Субсидии соответствует результату Программы и типу результатов предоставления субсидии «оказание услуг (выполнение работ)», определенному в соо</w:t>
      </w:r>
      <w:r>
        <w:rPr>
          <w:rFonts w:ascii="Times New Roman" w:hAnsi="Times New Roman" w:cs="Times New Roman"/>
          <w:sz w:val="28"/>
          <w:szCs w:val="28"/>
        </w:rPr>
        <w:t>тветствии с Порядком проведения мониторинга достижения результатов предоставления субсидий, в том числе грантов в форме субсидий, юридическим лицам, в том числе бюджетным и автономным учреждениям, индивидуальным предпринимателям, физическим лицам – произво</w:t>
      </w:r>
      <w:r>
        <w:rPr>
          <w:rFonts w:ascii="Times New Roman" w:hAnsi="Times New Roman" w:cs="Times New Roman"/>
          <w:sz w:val="28"/>
          <w:szCs w:val="28"/>
        </w:rPr>
        <w:t>дителям товаров, работ, услуг, утвержденным приказом Министерства финансов Российской Федерации от 27 апреля 2024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г. № 53н. 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Значение результата предоставления субсидии и дата его достижения устанавливаются в Соглашении.</w:t>
      </w:r>
    </w:p>
    <w:p w:rsidR="008F0AA6" w:rsidRDefault="008F0AA6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8F0AA6" w:rsidRDefault="00FD29B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VII. Требования к отчетности, осу</w:t>
      </w:r>
      <w:r>
        <w:rPr>
          <w:rFonts w:ascii="Times New Roman" w:hAnsi="Times New Roman" w:cs="Times New Roman"/>
          <w:b/>
          <w:bCs/>
          <w:sz w:val="28"/>
          <w:szCs w:val="28"/>
        </w:rPr>
        <w:t>ществления контроля</w:t>
      </w:r>
    </w:p>
    <w:p w:rsidR="008F0AA6" w:rsidRDefault="00FD29B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(мониторинга) за соблюдением условий и порядка предоставления</w:t>
      </w:r>
    </w:p>
    <w:p w:rsidR="008F0AA6" w:rsidRDefault="00FD29BD">
      <w:pPr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субсидий и ответственности за их нарушение</w:t>
      </w:r>
    </w:p>
    <w:p w:rsidR="008F0AA6" w:rsidRDefault="008F0AA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7.1. Получатель Субсидии обязан предоставлять в Департамент: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1) ежемесячно, в срок до </w:t>
      </w:r>
      <w:r>
        <w:rPr>
          <w:rFonts w:ascii="Times New Roman" w:hAnsi="Times New Roman" w:cs="Times New Roman"/>
          <w:sz w:val="28"/>
          <w:szCs w:val="28"/>
        </w:rPr>
        <w:t xml:space="preserve">15 </w:t>
      </w:r>
      <w:r>
        <w:rPr>
          <w:rFonts w:ascii="Times New Roman" w:hAnsi="Times New Roman" w:cs="Times New Roman"/>
          <w:sz w:val="28"/>
          <w:szCs w:val="28"/>
        </w:rPr>
        <w:t xml:space="preserve">числа месяца, следующего за отчетным </w:t>
      </w:r>
      <w:r>
        <w:rPr>
          <w:rFonts w:ascii="Times New Roman" w:hAnsi="Times New Roman" w:cs="Times New Roman"/>
          <w:sz w:val="28"/>
          <w:szCs w:val="28"/>
        </w:rPr>
        <w:t>периодом, а за декабрь месяц в срок до 2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числа текущего месяца, при необходимости получения субсидии, заявление на получение Субсидии, отчет по расходованию средств субсидии (приложение № 2 к настоящему Порядку), копию расчета экономически обоснованного т</w:t>
      </w:r>
      <w:r>
        <w:rPr>
          <w:rFonts w:ascii="Times New Roman" w:hAnsi="Times New Roman" w:cs="Times New Roman"/>
          <w:sz w:val="28"/>
          <w:szCs w:val="28"/>
        </w:rPr>
        <w:t>арифа на текущий год, согласованного Департаментом;</w:t>
      </w:r>
      <w:proofErr w:type="gramEnd"/>
    </w:p>
    <w:p w:rsidR="008F0AA6" w:rsidRDefault="00FD29BD">
      <w:pPr>
        <w:ind w:firstLine="709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ежеквартально, в срок до 30 числа месяца, следующего за отчетным периодом, бухгалтерский баланс с приложениями (2 форма, кредиторская и дебиторская задолженность);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>
        <w:rPr>
          <w:rFonts w:ascii="Times New Roman" w:hAnsi="Times New Roman" w:cs="Times New Roman"/>
          <w:sz w:val="28"/>
          <w:szCs w:val="28"/>
        </w:rPr>
        <w:t>в срок до 31 декабря текущего года</w:t>
      </w:r>
      <w:r>
        <w:rPr>
          <w:rFonts w:ascii="Times New Roman" w:hAnsi="Times New Roman" w:cs="Times New Roman"/>
          <w:sz w:val="28"/>
          <w:szCs w:val="28"/>
        </w:rPr>
        <w:t xml:space="preserve"> годовой отчет об использовании субсидии юридическими лицами и индивидуальными предпринимателями в целях возмещения недополученных доходов, связанных с оказанием услуг по осуществлению перевозок пассажиров и багажа автомобильным транспортом по муниципальны</w:t>
      </w:r>
      <w:r>
        <w:rPr>
          <w:rFonts w:ascii="Times New Roman" w:hAnsi="Times New Roman" w:cs="Times New Roman"/>
          <w:sz w:val="28"/>
          <w:szCs w:val="28"/>
        </w:rPr>
        <w:t>м маршрутам регулярных перевозок по регулируемым тарифам в границах городского округа город Дзержинск на реализацию мероприятий Программы текущего года по установленной в соглашении форме;</w:t>
      </w:r>
      <w:proofErr w:type="gramEnd"/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4) не позднее 20-го января года, следующего за отчетным, представля</w:t>
      </w:r>
      <w:r>
        <w:rPr>
          <w:rFonts w:ascii="Times New Roman" w:hAnsi="Times New Roman" w:cs="Times New Roman"/>
          <w:sz w:val="28"/>
          <w:szCs w:val="28"/>
        </w:rPr>
        <w:t>ет в Департамент отчет о достижении результата предоставления субсидии по форме, установленной приложением № 5 к настоящему Порядку.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7.2. Получатели Субсидии несут ответственность за достоверность представляемых в отчетности сведений.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7.3. 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Департамент по</w:t>
      </w:r>
      <w:r>
        <w:rPr>
          <w:rFonts w:ascii="Times New Roman" w:hAnsi="Times New Roman" w:cs="Times New Roman"/>
          <w:sz w:val="28"/>
          <w:szCs w:val="28"/>
        </w:rPr>
        <w:t xml:space="preserve"> итогам отчетного года, в срок до 31 декабря текущего года, представляет в департамент финансов администрации города отчет об использовании Субсидии </w:t>
      </w:r>
      <w:r>
        <w:rPr>
          <w:rFonts w:ascii="Times New Roman" w:hAnsi="Times New Roman" w:cs="Times New Roman"/>
          <w:sz w:val="28"/>
          <w:szCs w:val="28"/>
        </w:rPr>
        <w:t>юридическими лицами и индивидуальными предпринимателями в целях возмещения недополученных доходов, связанны</w:t>
      </w:r>
      <w:r>
        <w:rPr>
          <w:rFonts w:ascii="Times New Roman" w:hAnsi="Times New Roman" w:cs="Times New Roman"/>
          <w:sz w:val="28"/>
          <w:szCs w:val="28"/>
        </w:rPr>
        <w:t>х с оказанием услуг по осуществлению перевозок пассажиров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Дзержинск.</w:t>
      </w:r>
      <w:proofErr w:type="gramEnd"/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7.4. В случае установления Соглашением обяза</w:t>
      </w:r>
      <w:r>
        <w:rPr>
          <w:rFonts w:ascii="Times New Roman" w:hAnsi="Times New Roman" w:cs="Times New Roman"/>
          <w:sz w:val="28"/>
          <w:szCs w:val="28"/>
        </w:rPr>
        <w:t>нности получателя  Субсидии по предоставлению дополнительной отчетности указанная отчетность представляется в Департамент по форме и в сроки, установленные Соглашением.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7.5. Департамент проводит проверки соблюдения получателем Субсидий условий и порядка п</w:t>
      </w:r>
      <w:r>
        <w:rPr>
          <w:rFonts w:ascii="Times New Roman" w:hAnsi="Times New Roman" w:cs="Times New Roman"/>
          <w:sz w:val="28"/>
          <w:szCs w:val="28"/>
        </w:rPr>
        <w:t>редоставления Субсидии, в том числе в части достижения результатов предоставления Субсидии, установленных настоящим Порядком и Соглашением. Органы муниципального финансового контроля проводят проверки в соответствии со статьями 268.1 и 269.2 Бюджетного код</w:t>
      </w:r>
      <w:r>
        <w:rPr>
          <w:rFonts w:ascii="Times New Roman" w:hAnsi="Times New Roman" w:cs="Times New Roman"/>
          <w:sz w:val="28"/>
          <w:szCs w:val="28"/>
        </w:rPr>
        <w:t>екса Российской Федерации.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7.6. Получатель Субсидии обязан представлять по первому требованию Департамента со дня подачи заявки и в течение двух лет после года получения Субсидии документацию, необходимую для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обязательств, установл</w:t>
      </w:r>
      <w:r>
        <w:rPr>
          <w:rFonts w:ascii="Times New Roman" w:hAnsi="Times New Roman" w:cs="Times New Roman"/>
          <w:sz w:val="28"/>
          <w:szCs w:val="28"/>
        </w:rPr>
        <w:t>енных настоящим Порядком.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7.7. За нарушение условий и порядка предоставления Субсидий, установленных настоящим Порядком и Соглашением, в том числе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результатов предоставления субсидий устанавливается ответственность получателя Субсидии в ви</w:t>
      </w:r>
      <w:r>
        <w:rPr>
          <w:rFonts w:ascii="Times New Roman" w:hAnsi="Times New Roman" w:cs="Times New Roman"/>
          <w:sz w:val="28"/>
          <w:szCs w:val="28"/>
        </w:rPr>
        <w:t>де возврата в городской бюджет полученной Субсидии в полном объеме: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в случае: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нарушения получателем Субсидии условий предоставления Субсидии, установленных настоящим Порядком и Соглашением, </w:t>
      </w:r>
      <w:proofErr w:type="gramStart"/>
      <w:r>
        <w:rPr>
          <w:rFonts w:ascii="Times New Roman" w:hAnsi="Times New Roman" w:cs="Times New Roman"/>
          <w:sz w:val="28"/>
          <w:szCs w:val="28"/>
        </w:rPr>
        <w:t>выявленного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том числе по фактам проверок, проведенных Депар</w:t>
      </w:r>
      <w:r>
        <w:rPr>
          <w:rFonts w:ascii="Times New Roman" w:hAnsi="Times New Roman" w:cs="Times New Roman"/>
          <w:sz w:val="28"/>
          <w:szCs w:val="28"/>
        </w:rPr>
        <w:t>таментом и (или) органами муниципального финансового контроля;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непредставления отчетов в срок, предусмотренный пунктом 7.1 настоящего Порядка;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получателем </w:t>
      </w:r>
      <w:proofErr w:type="gramStart"/>
      <w:r>
        <w:rPr>
          <w:rFonts w:ascii="Times New Roman" w:hAnsi="Times New Roman" w:cs="Times New Roman"/>
          <w:sz w:val="28"/>
          <w:szCs w:val="28"/>
        </w:rPr>
        <w:t>Субсидии значения показателей достижения результата предоставления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Субсидии, </w:t>
      </w:r>
      <w:r>
        <w:rPr>
          <w:rFonts w:ascii="Times New Roman" w:hAnsi="Times New Roman" w:cs="Times New Roman"/>
          <w:sz w:val="28"/>
          <w:szCs w:val="28"/>
        </w:rPr>
        <w:t>установленных Соглашением.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на основании: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 предписания органа муниципального финансового контроля, содержащего информацию о выявленных в пределах компетенции органа муниципального финансового контроля нарушениях условий предоставления субсидии и требова</w:t>
      </w:r>
      <w:r>
        <w:rPr>
          <w:rFonts w:ascii="Times New Roman" w:hAnsi="Times New Roman" w:cs="Times New Roman"/>
          <w:sz w:val="28"/>
          <w:szCs w:val="28"/>
        </w:rPr>
        <w:t>ния о возврате в доход городского бюджета;</w:t>
      </w:r>
      <w:proofErr w:type="gramEnd"/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требования Департамента, содержащего информацию о выявленных в пределах компетенции Департамента нарушениях условий предоставления субсидии и требование о возврате в доход городского бюджета субсидии.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7.8. Депа</w:t>
      </w:r>
      <w:r>
        <w:rPr>
          <w:rFonts w:ascii="Times New Roman" w:hAnsi="Times New Roman" w:cs="Times New Roman"/>
          <w:sz w:val="28"/>
          <w:szCs w:val="28"/>
        </w:rPr>
        <w:t>ртамент в течение 5 рабочих дней со дня установления нарушений, указанных в 7.7. настоящего Порядка, направляет получателю Субсидии требование о возврате Субсидии.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Возврат суммы Субсидии осуществляется получателем Субсидии в течение 30 календарных дней с м</w:t>
      </w:r>
      <w:r>
        <w:rPr>
          <w:rFonts w:ascii="Times New Roman" w:hAnsi="Times New Roman" w:cs="Times New Roman"/>
          <w:sz w:val="28"/>
          <w:szCs w:val="28"/>
        </w:rPr>
        <w:t>омента выставления требования о возврате Субсидии по реквизитам, указанным в данном требовании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7.9. В случае невозврата Субсидии в течение 30 календарных дней со дня получения уведомления, взыскание средств производится в судебном порядке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законодательством Российской Федерации, а получатель Субсидии теряет право на получение поддержки в течение 3 лет со дня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установления нарушений условий оказания поддержки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8F0AA6" w:rsidRDefault="00FD29BD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7.10.</w:t>
      </w:r>
      <w:r>
        <w:rPr>
          <w:rFonts w:ascii="Times New Roman" w:hAnsi="Times New Roman" w:cs="Times New Roman"/>
          <w:sz w:val="28"/>
          <w:szCs w:val="28"/>
        </w:rPr>
        <w:t xml:space="preserve"> Споры, возникающие при исполнении Соглашения о предоставлении Субсидии,</w:t>
      </w:r>
      <w:r>
        <w:rPr>
          <w:rFonts w:ascii="Times New Roman" w:hAnsi="Times New Roman" w:cs="Times New Roman"/>
          <w:sz w:val="28"/>
          <w:szCs w:val="28"/>
        </w:rPr>
        <w:t xml:space="preserve"> разрешаются Сторонами путем переговоров. В случае невозможности урегулирования разногласий путем переговоров спорный вопрос передается на рассмотрение в Арбитражный суд Нижегородской области.</w:t>
      </w:r>
    </w:p>
    <w:p w:rsidR="008F0AA6" w:rsidRDefault="008F0AA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</w:t>
      </w:r>
    </w:p>
    <w:p w:rsidR="008F0AA6" w:rsidRDefault="008F0AA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ind w:left="4820" w:firstLine="0"/>
        <w:rPr>
          <w:rFonts w:ascii="Times New Roman" w:hAnsi="Times New Roman" w:cs="Times New Roman"/>
        </w:rPr>
      </w:pPr>
    </w:p>
    <w:p w:rsidR="008F0AA6" w:rsidRDefault="008F0AA6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5F2CDE" w:rsidRDefault="005F2CDE">
      <w:pPr>
        <w:ind w:left="4820" w:firstLine="0"/>
        <w:rPr>
          <w:rFonts w:ascii="Times New Roman" w:hAnsi="Times New Roman" w:cs="Times New Roman"/>
        </w:rPr>
      </w:pPr>
    </w:p>
    <w:p w:rsidR="008F0AA6" w:rsidRDefault="00FD29BD">
      <w:pPr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</w:t>
      </w:r>
      <w:bookmarkStart w:id="7" w:name="sub_2066"/>
      <w:bookmarkStart w:id="8" w:name="sub_2015"/>
      <w:r>
        <w:rPr>
          <w:rFonts w:ascii="Times New Roman" w:hAnsi="Times New Roman" w:cs="Times New Roman"/>
        </w:rPr>
        <w:t xml:space="preserve"> </w:t>
      </w:r>
      <w:bookmarkEnd w:id="7"/>
      <w:bookmarkEnd w:id="8"/>
      <w:r>
        <w:rPr>
          <w:rFonts w:ascii="Times New Roman" w:hAnsi="Times New Roman" w:cs="Times New Roman"/>
        </w:rPr>
        <w:t xml:space="preserve">№ 1 </w:t>
      </w:r>
    </w:p>
    <w:p w:rsidR="008F0AA6" w:rsidRDefault="00FD29BD">
      <w:pPr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Порядку предоста</w:t>
      </w:r>
      <w:r>
        <w:rPr>
          <w:rFonts w:ascii="Times New Roman" w:hAnsi="Times New Roman" w:cs="Times New Roman"/>
        </w:rPr>
        <w:t>вления из бюджета города Дзержинска субсидий юридическим лицам и индивидуальным предпринимателям на возмещение недополученных доходов, связанных с оказанием услуг по осуществлению перевозок пассажиров и багажа автомобильным транспортом по муниципальным мар</w:t>
      </w:r>
      <w:r>
        <w:rPr>
          <w:rFonts w:ascii="Times New Roman" w:hAnsi="Times New Roman" w:cs="Times New Roman"/>
        </w:rPr>
        <w:t>шрутам регулярных перевозок по регулируемым тарифам в границах городского округа город Дзержинск Нижегородской области</w:t>
      </w:r>
    </w:p>
    <w:p w:rsidR="008F0AA6" w:rsidRDefault="008F0AA6">
      <w:pPr>
        <w:ind w:left="4820" w:firstLine="0"/>
        <w:rPr>
          <w:rFonts w:ascii="Times New Roman" w:hAnsi="Times New Roman" w:cs="Times New Roman"/>
        </w:rPr>
      </w:pPr>
    </w:p>
    <w:p w:rsidR="008F0AA6" w:rsidRDefault="008F0AA6">
      <w:pPr>
        <w:ind w:left="4820" w:firstLine="0"/>
        <w:rPr>
          <w:rFonts w:ascii="Times New Roman" w:hAnsi="Times New Roman" w:cs="Times New Roman"/>
        </w:rPr>
      </w:pPr>
    </w:p>
    <w:p w:rsidR="008F0AA6" w:rsidRDefault="008F0AA6">
      <w:pPr>
        <w:ind w:left="4820" w:firstLine="0"/>
        <w:rPr>
          <w:rFonts w:ascii="Times New Roman" w:hAnsi="Times New Roman" w:cs="Times New Roman"/>
        </w:rPr>
      </w:pPr>
    </w:p>
    <w:p w:rsidR="008F0AA6" w:rsidRDefault="008F0AA6">
      <w:pPr>
        <w:ind w:left="4820" w:firstLine="0"/>
        <w:rPr>
          <w:rFonts w:ascii="Times New Roman" w:hAnsi="Times New Roman" w:cs="Times New Roman"/>
        </w:rPr>
      </w:pPr>
    </w:p>
    <w:p w:rsidR="008F0AA6" w:rsidRDefault="00FD29BD">
      <w:pPr>
        <w:ind w:firstLine="0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 xml:space="preserve">Прогнозный расчет </w:t>
      </w:r>
    </w:p>
    <w:p w:rsidR="008F0AA6" w:rsidRDefault="00FD29BD">
      <w:pPr>
        <w:ind w:firstLine="0"/>
        <w:jc w:val="center"/>
      </w:pPr>
      <w:r>
        <w:rPr>
          <w:rFonts w:ascii="Times New Roman" w:hAnsi="Times New Roman" w:cs="Times New Roman"/>
          <w:sz w:val="28"/>
          <w:szCs w:val="28"/>
        </w:rPr>
        <w:t>суммы субсидии предоставляемой из бюджета города Дзержинска юридическим лицам и индивидуальным предпринимателям на</w:t>
      </w:r>
      <w:r>
        <w:rPr>
          <w:rFonts w:ascii="Times New Roman" w:hAnsi="Times New Roman" w:cs="Times New Roman"/>
          <w:sz w:val="28"/>
          <w:szCs w:val="28"/>
        </w:rPr>
        <w:t xml:space="preserve"> возмещение недополученных доходов, связанных с оказанием услуг по осуществлению перевозок пассажиров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 Ни</w:t>
      </w:r>
      <w:r>
        <w:rPr>
          <w:rFonts w:ascii="Times New Roman" w:hAnsi="Times New Roman" w:cs="Times New Roman"/>
          <w:sz w:val="28"/>
          <w:szCs w:val="28"/>
        </w:rPr>
        <w:t>жегородской области</w:t>
      </w:r>
    </w:p>
    <w:p w:rsidR="008F0AA6" w:rsidRDefault="008F0A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10173" w:type="dxa"/>
        <w:tblLayout w:type="fixed"/>
        <w:tblLook w:val="04A0" w:firstRow="1" w:lastRow="0" w:firstColumn="1" w:lastColumn="0" w:noHBand="0" w:noVBand="1"/>
      </w:tblPr>
      <w:tblGrid>
        <w:gridCol w:w="1384"/>
        <w:gridCol w:w="4961"/>
        <w:gridCol w:w="1701"/>
        <w:gridCol w:w="2127"/>
      </w:tblGrid>
      <w:tr w:rsidR="008F0AA6">
        <w:tc>
          <w:tcPr>
            <w:tcW w:w="138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  <w:p w:rsidR="008F0AA6" w:rsidRDefault="008F0AA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6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70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2127" w:type="dxa"/>
          </w:tcPr>
          <w:p w:rsidR="008F0AA6" w:rsidRDefault="00FD29BD">
            <w:pPr>
              <w:tabs>
                <w:tab w:val="center" w:pos="601"/>
                <w:tab w:val="right" w:pos="1343"/>
              </w:tabs>
              <w:ind w:left="-1367" w:hanging="1509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Кол-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воКК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ab/>
              <w:t xml:space="preserve">                План</w:t>
            </w:r>
          </w:p>
        </w:tc>
      </w:tr>
      <w:tr w:rsidR="008F0AA6">
        <w:tc>
          <w:tcPr>
            <w:tcW w:w="138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:rsidR="008F0AA6" w:rsidRDefault="00FD29BD">
            <w:pPr>
              <w:ind w:right="34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перевезенных пассажиров</w:t>
            </w:r>
          </w:p>
          <w:p w:rsidR="008F0AA6" w:rsidRDefault="008F0AA6">
            <w:pPr>
              <w:ind w:right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2127" w:type="dxa"/>
          </w:tcPr>
          <w:p w:rsidR="008F0AA6" w:rsidRDefault="008F0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138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961" w:type="dxa"/>
          </w:tcPr>
          <w:p w:rsidR="008F0AA6" w:rsidRDefault="00FD29BD">
            <w:pPr>
              <w:ind w:right="-958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 обоснованный тариф</w:t>
            </w:r>
          </w:p>
          <w:p w:rsidR="008F0AA6" w:rsidRDefault="008F0AA6">
            <w:pPr>
              <w:ind w:right="-95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127" w:type="dxa"/>
          </w:tcPr>
          <w:p w:rsidR="008F0AA6" w:rsidRDefault="008F0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138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961" w:type="dxa"/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Установленный тариф</w:t>
            </w:r>
          </w:p>
          <w:p w:rsidR="008F0AA6" w:rsidRDefault="008F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127" w:type="dxa"/>
          </w:tcPr>
          <w:p w:rsidR="008F0AA6" w:rsidRDefault="008F0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138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961" w:type="dxa"/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Сумма субсидии (стр.1 х (стр.2-стр.3)</w:t>
            </w:r>
            <w:proofErr w:type="gramEnd"/>
          </w:p>
          <w:p w:rsidR="008F0AA6" w:rsidRDefault="008F0AA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2127" w:type="dxa"/>
          </w:tcPr>
          <w:p w:rsidR="008F0AA6" w:rsidRDefault="008F0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tabs>
          <w:tab w:val="left" w:pos="9259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 xml:space="preserve"> предприятия _____________________________________Ф.И.О.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«______»_____________20___г.</w:t>
      </w: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дорожного хозяйства _______________________________________Ф.И.О.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«______»_____________20___г.</w:t>
      </w:r>
    </w:p>
    <w:p w:rsidR="008F0AA6" w:rsidRDefault="008F0AA6"/>
    <w:p w:rsidR="008F0AA6" w:rsidRDefault="008F0AA6"/>
    <w:p w:rsidR="008F0AA6" w:rsidRDefault="008F0AA6">
      <w:pPr>
        <w:ind w:left="57" w:firstLine="0"/>
        <w:jc w:val="center"/>
        <w:rPr>
          <w:b/>
          <w:sz w:val="28"/>
          <w:szCs w:val="28"/>
        </w:rPr>
      </w:pPr>
    </w:p>
    <w:p w:rsidR="008F0AA6" w:rsidRDefault="00FD29BD">
      <w:pPr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2</w:t>
      </w:r>
    </w:p>
    <w:p w:rsidR="008F0AA6" w:rsidRDefault="00FD29BD">
      <w:pPr>
        <w:ind w:left="4820" w:firstLine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>к Порядку предоставл</w:t>
      </w:r>
      <w:r>
        <w:rPr>
          <w:rFonts w:ascii="Times New Roman" w:hAnsi="Times New Roman" w:cs="Times New Roman"/>
        </w:rPr>
        <w:t>ения из бюджета города Дзержинска субсидий юридическим лицам и индивидуальным предпринимателям на возмещение недополученных доходов, связанных с оказанием услуг по осуществлению перевозок пассажиров и багажа автомобильным транспортом по муниципальным маршр</w:t>
      </w:r>
      <w:r>
        <w:rPr>
          <w:rFonts w:ascii="Times New Roman" w:hAnsi="Times New Roman" w:cs="Times New Roman"/>
        </w:rPr>
        <w:t>утам регулярных перевозок по регулируемым тарифам в границах городского округа город Дзержинск Нижегородской области</w:t>
      </w:r>
    </w:p>
    <w:p w:rsidR="008F0AA6" w:rsidRDefault="008F0A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AA6" w:rsidRDefault="008F0AA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AA6" w:rsidRDefault="00FD29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8F0AA6" w:rsidRDefault="00FD29BD">
      <w:pPr>
        <w:ind w:firstLine="0"/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по расходованию средств субсидии предоставляемой из бюджета города Дзержинска юридическим лицам и индивидуальным предпринимателям </w:t>
      </w:r>
      <w:r>
        <w:rPr>
          <w:rFonts w:ascii="Times New Roman" w:hAnsi="Times New Roman" w:cs="Times New Roman"/>
          <w:sz w:val="28"/>
          <w:szCs w:val="28"/>
        </w:rPr>
        <w:t xml:space="preserve">на возмещение недополученных доходов, связанных с оказанием услуг по осуществлению перевозок пассажиров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 </w:t>
      </w:r>
      <w:r>
        <w:rPr>
          <w:rFonts w:ascii="Times New Roman" w:hAnsi="Times New Roman" w:cs="Times New Roman"/>
          <w:sz w:val="28"/>
          <w:szCs w:val="28"/>
        </w:rPr>
        <w:t>Нижегородской области</w:t>
      </w:r>
    </w:p>
    <w:p w:rsidR="008F0AA6" w:rsidRDefault="00FD29BD">
      <w:pPr>
        <w:ind w:firstLine="0"/>
        <w:jc w:val="center"/>
      </w:pPr>
      <w:r>
        <w:rPr>
          <w:rFonts w:ascii="Times New Roman" w:hAnsi="Times New Roman" w:cs="Times New Roman"/>
          <w:sz w:val="28"/>
          <w:szCs w:val="28"/>
        </w:rPr>
        <w:t>за_______________________20____г</w:t>
      </w:r>
    </w:p>
    <w:p w:rsidR="008F0AA6" w:rsidRDefault="00FD29BD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(отчетный месяц)</w:t>
      </w:r>
    </w:p>
    <w:p w:rsidR="008F0AA6" w:rsidRDefault="008F0AA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10031" w:type="dxa"/>
        <w:tblLayout w:type="fixed"/>
        <w:tblLook w:val="04A0" w:firstRow="1" w:lastRow="0" w:firstColumn="1" w:lastColumn="0" w:noHBand="0" w:noVBand="1"/>
      </w:tblPr>
      <w:tblGrid>
        <w:gridCol w:w="934"/>
        <w:gridCol w:w="4844"/>
        <w:gridCol w:w="1191"/>
        <w:gridCol w:w="3062"/>
      </w:tblGrid>
      <w:tr w:rsidR="008F0AA6">
        <w:trPr>
          <w:trHeight w:val="1333"/>
        </w:trPr>
        <w:tc>
          <w:tcPr>
            <w:tcW w:w="933" w:type="dxa"/>
          </w:tcPr>
          <w:p w:rsidR="008F0AA6" w:rsidRDefault="008F0AA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4844" w:type="dxa"/>
          </w:tcPr>
          <w:p w:rsidR="008F0AA6" w:rsidRDefault="008F0AA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Показатели</w:t>
            </w:r>
          </w:p>
        </w:tc>
        <w:tc>
          <w:tcPr>
            <w:tcW w:w="1191" w:type="dxa"/>
          </w:tcPr>
          <w:p w:rsidR="008F0AA6" w:rsidRDefault="008F0AA6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Ед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.и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зм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  <w:tc>
          <w:tcPr>
            <w:tcW w:w="3062" w:type="dxa"/>
          </w:tcPr>
          <w:p w:rsidR="008F0AA6" w:rsidRDefault="00FD29BD">
            <w:pPr>
              <w:tabs>
                <w:tab w:val="center" w:pos="601"/>
                <w:tab w:val="right" w:pos="1343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Факт</w:t>
            </w:r>
          </w:p>
          <w:p w:rsidR="008F0AA6" w:rsidRDefault="00FD29BD">
            <w:pPr>
              <w:tabs>
                <w:tab w:val="center" w:pos="601"/>
                <w:tab w:val="right" w:pos="1343"/>
              </w:tabs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(отчетный месяц)</w:t>
            </w:r>
          </w:p>
        </w:tc>
      </w:tr>
      <w:tr w:rsidR="008F0AA6">
        <w:tc>
          <w:tcPr>
            <w:tcW w:w="93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844" w:type="dxa"/>
          </w:tcPr>
          <w:p w:rsidR="008F0AA6" w:rsidRDefault="00FD29BD">
            <w:pPr>
              <w:ind w:right="34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 перевезенных пассажиров</w:t>
            </w:r>
          </w:p>
        </w:tc>
        <w:tc>
          <w:tcPr>
            <w:tcW w:w="1191" w:type="dxa"/>
          </w:tcPr>
          <w:p w:rsidR="008F0AA6" w:rsidRDefault="00FD29BD">
            <w:pPr>
              <w:ind w:left="459" w:hanging="45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человек</w:t>
            </w:r>
          </w:p>
        </w:tc>
        <w:tc>
          <w:tcPr>
            <w:tcW w:w="3062" w:type="dxa"/>
          </w:tcPr>
          <w:p w:rsidR="008F0AA6" w:rsidRDefault="008F0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93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844" w:type="dxa"/>
          </w:tcPr>
          <w:p w:rsidR="008F0AA6" w:rsidRDefault="00FD29BD">
            <w:pPr>
              <w:ind w:right="-958"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Экономически обоснованный тариф</w:t>
            </w:r>
          </w:p>
          <w:p w:rsidR="008F0AA6" w:rsidRDefault="008F0AA6">
            <w:pPr>
              <w:ind w:right="-958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062" w:type="dxa"/>
          </w:tcPr>
          <w:p w:rsidR="008F0AA6" w:rsidRDefault="008F0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93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844" w:type="dxa"/>
          </w:tcPr>
          <w:p w:rsidR="008F0AA6" w:rsidRDefault="00FD29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Установленный тариф</w:t>
            </w:r>
          </w:p>
          <w:p w:rsidR="008F0AA6" w:rsidRDefault="008F0AA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062" w:type="dxa"/>
          </w:tcPr>
          <w:p w:rsidR="008F0AA6" w:rsidRDefault="008F0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93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844" w:type="dxa"/>
          </w:tcPr>
          <w:p w:rsidR="008F0AA6" w:rsidRDefault="00FD29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Сумма субсидии (стр.1 х (стр.2-стр.3)</w:t>
            </w:r>
            <w:proofErr w:type="gramEnd"/>
          </w:p>
          <w:p w:rsidR="008F0AA6" w:rsidRDefault="008F0AA6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9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062" w:type="dxa"/>
          </w:tcPr>
          <w:p w:rsidR="008F0AA6" w:rsidRDefault="008F0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933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844" w:type="dxa"/>
          </w:tcPr>
          <w:p w:rsidR="008F0AA6" w:rsidRDefault="00FD29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подлежащая возмещению из бюджета</w:t>
            </w:r>
          </w:p>
        </w:tc>
        <w:tc>
          <w:tcPr>
            <w:tcW w:w="1191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062" w:type="dxa"/>
          </w:tcPr>
          <w:p w:rsidR="008F0AA6" w:rsidRDefault="008F0AA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предприятия ___________________________________Ф.И.О.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«______»_____________20___г.</w:t>
      </w: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 департамента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дорожного хозяйства </w:t>
      </w:r>
      <w:r>
        <w:rPr>
          <w:rFonts w:ascii="Times New Roman" w:hAnsi="Times New Roman" w:cs="Times New Roman"/>
          <w:sz w:val="28"/>
          <w:szCs w:val="28"/>
        </w:rPr>
        <w:t>_____________________________________Ф.И.О.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«______»_____________20___г.</w:t>
      </w:r>
    </w:p>
    <w:p w:rsidR="008F0AA6" w:rsidRDefault="00FD29BD">
      <w:pPr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3 </w:t>
      </w:r>
    </w:p>
    <w:p w:rsidR="008F0AA6" w:rsidRDefault="00FD29BD">
      <w:pPr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Порядку предоставления из бюджета города Дзержинска субсидий юридическим лицам и индивидуальным предпринимателям на возмещение недополученных доходов, связанных с </w:t>
      </w:r>
      <w:r>
        <w:rPr>
          <w:rFonts w:ascii="Times New Roman" w:hAnsi="Times New Roman" w:cs="Times New Roman"/>
        </w:rPr>
        <w:t>оказанием услуг по осуществлению перевозок пассажиров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 Нижегородской области</w:t>
      </w: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Справка</w:t>
      </w:r>
    </w:p>
    <w:p w:rsidR="008F0AA6" w:rsidRDefault="00FD29B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подтверждающая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соот</w:t>
      </w:r>
      <w:r>
        <w:rPr>
          <w:rFonts w:ascii="Times New Roman" w:hAnsi="Times New Roman" w:cs="Times New Roman"/>
          <w:sz w:val="28"/>
          <w:szCs w:val="28"/>
        </w:rPr>
        <w:t>ветствие организации</w:t>
      </w:r>
    </w:p>
    <w:p w:rsidR="008F0AA6" w:rsidRDefault="00FD29B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 требованиям,</w:t>
      </w:r>
    </w:p>
    <w:p w:rsidR="008F0AA6" w:rsidRDefault="00FD29B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установленным подпунктом 2.1 Порядка,</w:t>
      </w:r>
    </w:p>
    <w:p w:rsidR="008F0AA6" w:rsidRDefault="00FD29BD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_________________________</w:t>
      </w:r>
    </w:p>
    <w:p w:rsidR="008F0AA6" w:rsidRDefault="00FD29BD">
      <w:pPr>
        <w:ind w:firstLine="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(дата подачи заявки)</w:t>
      </w: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0"/>
        <w:tblW w:w="10280" w:type="dxa"/>
        <w:tblLayout w:type="fixed"/>
        <w:tblLook w:val="04A0" w:firstRow="1" w:lastRow="0" w:firstColumn="1" w:lastColumn="0" w:noHBand="0" w:noVBand="1"/>
      </w:tblPr>
      <w:tblGrid>
        <w:gridCol w:w="532"/>
        <w:gridCol w:w="8366"/>
        <w:gridCol w:w="1382"/>
      </w:tblGrid>
      <w:tr w:rsidR="008F0AA6">
        <w:tc>
          <w:tcPr>
            <w:tcW w:w="532" w:type="dxa"/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8366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 подтверждает что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382" w:type="dxa"/>
          </w:tcPr>
          <w:p w:rsidR="008F0AA6" w:rsidRDefault="00FD29BD">
            <w:pPr>
              <w:ind w:firstLine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Да/нет</w:t>
            </w:r>
          </w:p>
        </w:tc>
      </w:tr>
      <w:tr w:rsidR="008F0AA6">
        <w:tc>
          <w:tcPr>
            <w:tcW w:w="532" w:type="dxa"/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8366" w:type="dxa"/>
          </w:tcPr>
          <w:p w:rsidR="008F0AA6" w:rsidRDefault="00FD29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не приостано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влена в порядке, предусмотренном законодательством Российской Федерации, (индивидуальные предприниматели не прекратили деятельность в качестве индивидуального предпринимателя).</w:t>
            </w:r>
          </w:p>
        </w:tc>
        <w:tc>
          <w:tcPr>
            <w:tcW w:w="1382" w:type="dxa"/>
          </w:tcPr>
          <w:p w:rsidR="008F0AA6" w:rsidRDefault="008F0A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532" w:type="dxa"/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8366" w:type="dxa"/>
          </w:tcPr>
          <w:p w:rsidR="008F0AA6" w:rsidRDefault="00FD29BD">
            <w:pPr>
              <w:ind w:firstLine="33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 реестре дисквалифицированных лиц отсутствуют сведения 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бухгалтере, являющегося юридическим лицом, об индивидуальном предпринимателе, физическом лице - прои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зводителе товаров, работ, услуг.</w:t>
            </w:r>
            <w:proofErr w:type="gramEnd"/>
          </w:p>
        </w:tc>
        <w:tc>
          <w:tcPr>
            <w:tcW w:w="1382" w:type="dxa"/>
          </w:tcPr>
          <w:p w:rsidR="008F0AA6" w:rsidRDefault="008F0A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532" w:type="dxa"/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8366" w:type="dxa"/>
          </w:tcPr>
          <w:p w:rsidR="008F0AA6" w:rsidRDefault="00FD29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 является иностранным юридическим лицом, в том числе местом регистрации которого является государство  или территория, включенные в утвержденный  Министерством финансов  Российской Федерации перечень государств и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рриторий, используемых для промежуточного (офшорного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)в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ладения активами в Российской Федерации (далее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офшорных компаний в совокупности превышает 25 процентов (если иное  не предусмотрено законодательством Российской Федерации).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При расчете доли участия офшорных компаний в капитале российских юридических лиц не учитывается прямое  и (или) косвенное участие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офшорных компаний в капитале публичных акционерных обществ  (в том числе со статусом международной компании), акции которых обращаются на организованных торгах в Российской Федерации, а также косвенное участие офшорных компаний в капитале других российск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их юридических лиц, реализованное через участие в капитале указанных публичных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акционерных обществ;</w:t>
            </w:r>
          </w:p>
        </w:tc>
        <w:tc>
          <w:tcPr>
            <w:tcW w:w="1382" w:type="dxa"/>
          </w:tcPr>
          <w:p w:rsidR="008F0AA6" w:rsidRDefault="008F0A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532" w:type="dxa"/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8366" w:type="dxa"/>
          </w:tcPr>
          <w:p w:rsidR="008F0AA6" w:rsidRDefault="00FD29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не находится в перечне организаций и физических лиц, в отношении которых имеются сведения об их причастности к экстремистской деятельности или террори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зму;</w:t>
            </w:r>
          </w:p>
        </w:tc>
        <w:tc>
          <w:tcPr>
            <w:tcW w:w="1382" w:type="dxa"/>
          </w:tcPr>
          <w:p w:rsidR="008F0AA6" w:rsidRDefault="008F0A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532" w:type="dxa"/>
            <w:tcBorders>
              <w:top w:val="nil"/>
            </w:tcBorders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8366" w:type="dxa"/>
            <w:tcBorders>
              <w:top w:val="nil"/>
            </w:tcBorders>
          </w:tcPr>
          <w:p w:rsidR="008F0AA6" w:rsidRDefault="00FD29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или физических лиц,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связанных с террористическими организациями и террористами или с распространением оружием массового уничтожения;</w:t>
            </w:r>
            <w:proofErr w:type="gramEnd"/>
          </w:p>
        </w:tc>
        <w:tc>
          <w:tcPr>
            <w:tcW w:w="1382" w:type="dxa"/>
            <w:tcBorders>
              <w:top w:val="nil"/>
            </w:tcBorders>
          </w:tcPr>
          <w:p w:rsidR="008F0AA6" w:rsidRDefault="008F0A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532" w:type="dxa"/>
            <w:tcBorders>
              <w:top w:val="nil"/>
            </w:tcBorders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366" w:type="dxa"/>
            <w:tcBorders>
              <w:top w:val="nil"/>
            </w:tcBorders>
          </w:tcPr>
          <w:p w:rsidR="008F0AA6" w:rsidRDefault="00FD29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не получает средства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из местного бюджета на основании иных муниципальных правовых актов на</w:t>
            </w:r>
            <w:bookmarkStart w:id="9" w:name="_GoBack1"/>
            <w:bookmarkEnd w:id="9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возмещение недополученных доходов в связи с ок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азанием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услуг по перевозке пассажиров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 Нижегородской области.</w:t>
            </w:r>
          </w:p>
        </w:tc>
        <w:tc>
          <w:tcPr>
            <w:tcW w:w="1382" w:type="dxa"/>
            <w:tcBorders>
              <w:top w:val="nil"/>
            </w:tcBorders>
          </w:tcPr>
          <w:p w:rsidR="008F0AA6" w:rsidRDefault="008F0A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532" w:type="dxa"/>
            <w:tcBorders>
              <w:top w:val="nil"/>
            </w:tcBorders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8366" w:type="dxa"/>
            <w:tcBorders>
              <w:top w:val="nil"/>
            </w:tcBorders>
          </w:tcPr>
          <w:p w:rsidR="008F0AA6" w:rsidRDefault="00FD29BD">
            <w:pPr>
              <w:ind w:firstLine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не является иностранным агентом в со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ответствии с Федеральным законом «О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контроле за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деятельностью лиц, находящихся под иностранным влиянием»</w:t>
            </w:r>
          </w:p>
        </w:tc>
        <w:tc>
          <w:tcPr>
            <w:tcW w:w="1382" w:type="dxa"/>
            <w:tcBorders>
              <w:top w:val="nil"/>
            </w:tcBorders>
          </w:tcPr>
          <w:p w:rsidR="008F0AA6" w:rsidRDefault="008F0A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532" w:type="dxa"/>
            <w:tcBorders>
              <w:top w:val="nil"/>
            </w:tcBorders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366" w:type="dxa"/>
            <w:tcBorders>
              <w:top w:val="nil"/>
            </w:tcBorders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на едином налоговом счете отсутствует или не превышает размер, определенный пунктом 3 статьи 47 Налогового Кодекса Российской Федерации,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задолженность по уплате налогов, сборов и страховых взносов в бюджеты бюджетной системы Российской Федерации;</w:t>
            </w:r>
          </w:p>
        </w:tc>
        <w:tc>
          <w:tcPr>
            <w:tcW w:w="1382" w:type="dxa"/>
            <w:tcBorders>
              <w:top w:val="nil"/>
            </w:tcBorders>
          </w:tcPr>
          <w:p w:rsidR="008F0AA6" w:rsidRDefault="008F0A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0AA6">
        <w:tc>
          <w:tcPr>
            <w:tcW w:w="532" w:type="dxa"/>
            <w:tcBorders>
              <w:top w:val="nil"/>
            </w:tcBorders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8366" w:type="dxa"/>
            <w:tcBorders>
              <w:top w:val="nil"/>
            </w:tcBorders>
          </w:tcPr>
          <w:p w:rsidR="008F0AA6" w:rsidRDefault="00FD29BD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отсутствует просроченная задолженность по возврату в городской бюджет субсидий, бюджетных инвестиций, а также иная просроченная (неурегулиро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ванная) задолженность по денежным обязательствам перед городским округом город Дзержинск</w:t>
            </w:r>
          </w:p>
        </w:tc>
        <w:tc>
          <w:tcPr>
            <w:tcW w:w="1382" w:type="dxa"/>
            <w:tcBorders>
              <w:top w:val="nil"/>
            </w:tcBorders>
          </w:tcPr>
          <w:p w:rsidR="008F0AA6" w:rsidRDefault="008F0AA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Предприятие несет предусмотренную действующим законодательством Российской Федерации ответственность за недостоверность представленных сведений, повлекшую неправоме</w:t>
      </w:r>
      <w:r>
        <w:rPr>
          <w:rFonts w:ascii="Times New Roman" w:hAnsi="Times New Roman" w:cs="Times New Roman"/>
          <w:sz w:val="28"/>
          <w:szCs w:val="28"/>
        </w:rPr>
        <w:t>рное получение бюджетных средств.</w:t>
      </w: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организации   ___________________   _____________________</w:t>
      </w:r>
    </w:p>
    <w:p w:rsidR="008F0AA6" w:rsidRDefault="00FD29B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       (подпись)                                      (ФИО)</w:t>
      </w:r>
    </w:p>
    <w:p w:rsidR="008F0AA6" w:rsidRDefault="00FD29B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«____» ___________</w:t>
      </w:r>
      <w:r>
        <w:rPr>
          <w:rFonts w:ascii="Times New Roman" w:hAnsi="Times New Roman" w:cs="Times New Roman"/>
          <w:sz w:val="28"/>
          <w:szCs w:val="28"/>
        </w:rPr>
        <w:t>__ 20___ г.</w:t>
      </w: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МП </w:t>
      </w:r>
      <w:r>
        <w:rPr>
          <w:rFonts w:ascii="Times New Roman" w:hAnsi="Times New Roman" w:cs="Times New Roman"/>
          <w:sz w:val="22"/>
          <w:szCs w:val="22"/>
        </w:rPr>
        <w:t>(при наличии)</w:t>
      </w:r>
    </w:p>
    <w:p w:rsidR="008F0AA6" w:rsidRDefault="00FD29BD">
      <w:pPr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4 </w:t>
      </w:r>
    </w:p>
    <w:p w:rsidR="008F0AA6" w:rsidRDefault="00FD29BD">
      <w:pPr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>к Порядку предоставления из бюджета города Дзержинска субсидий юридическим лицам и индивидуальным предпринимателям на возмещение недополученных доходов, связанных с оказанием услуг по осуществлению перевозок па</w:t>
      </w:r>
      <w:r>
        <w:rPr>
          <w:rFonts w:ascii="Times New Roman" w:hAnsi="Times New Roman" w:cs="Times New Roman"/>
          <w:sz w:val="22"/>
          <w:szCs w:val="22"/>
        </w:rPr>
        <w:t>ссажиров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 Нижегородской области</w:t>
      </w:r>
    </w:p>
    <w:p w:rsidR="008F0AA6" w:rsidRDefault="008F0AA6">
      <w:pPr>
        <w:ind w:left="4820" w:firstLine="0"/>
        <w:rPr>
          <w:rFonts w:ascii="Times New Roman" w:hAnsi="Times New Roman" w:cs="Times New Roman"/>
        </w:rPr>
      </w:pPr>
    </w:p>
    <w:p w:rsidR="008F0AA6" w:rsidRDefault="008F0AA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AA6" w:rsidRDefault="008F0AA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AA6" w:rsidRDefault="005F2CDE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Реестр </w:t>
      </w:r>
      <w:r w:rsidR="00FD29BD">
        <w:rPr>
          <w:rFonts w:ascii="Times New Roman" w:hAnsi="Times New Roman" w:cs="Times New Roman"/>
          <w:b/>
          <w:sz w:val="28"/>
          <w:szCs w:val="28"/>
        </w:rPr>
        <w:t>получателя субсидии</w:t>
      </w:r>
    </w:p>
    <w:p w:rsidR="008F0AA6" w:rsidRDefault="008F0AA6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21"/>
        <w:gridCol w:w="5860"/>
        <w:gridCol w:w="3392"/>
      </w:tblGrid>
      <w:tr w:rsidR="008F0AA6"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0"/>
              <w:jc w:val="center"/>
            </w:pPr>
            <w:r>
              <w:t>№</w:t>
            </w:r>
          </w:p>
          <w:p w:rsidR="008F0AA6" w:rsidRDefault="00FD29BD">
            <w:pPr>
              <w:pStyle w:val="af"/>
              <w:ind w:firstLine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  <w:p w:rsidR="008F0AA6" w:rsidRDefault="008F0AA6">
            <w:pPr>
              <w:pStyle w:val="af"/>
              <w:ind w:firstLine="0"/>
              <w:jc w:val="center"/>
            </w:pPr>
          </w:p>
        </w:tc>
        <w:tc>
          <w:tcPr>
            <w:tcW w:w="5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0"/>
            </w:pPr>
            <w:r>
              <w:t xml:space="preserve">Наименование юридического лица </w:t>
            </w:r>
            <w:r>
              <w:t>(индивидуального предпринимателя) получателя Субсидии, ИНН</w:t>
            </w:r>
          </w:p>
        </w:tc>
        <w:tc>
          <w:tcPr>
            <w:tcW w:w="3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AA6" w:rsidRDefault="00FD29BD">
            <w:pPr>
              <w:pStyle w:val="af"/>
              <w:ind w:firstLine="0"/>
            </w:pPr>
            <w:r>
              <w:t>Сумма субсидии, руб.</w:t>
            </w:r>
          </w:p>
        </w:tc>
      </w:tr>
      <w:tr w:rsidR="008F0AA6"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0"/>
              <w:jc w:val="center"/>
            </w:pPr>
            <w:r>
              <w:t>1.</w:t>
            </w:r>
          </w:p>
        </w:tc>
        <w:tc>
          <w:tcPr>
            <w:tcW w:w="5797" w:type="dxa"/>
            <w:tcBorders>
              <w:left w:val="single" w:sz="4" w:space="0" w:color="000000"/>
              <w:bottom w:val="single" w:sz="4" w:space="0" w:color="000000"/>
            </w:tcBorders>
          </w:tcPr>
          <w:p w:rsidR="008F0AA6" w:rsidRDefault="008F0AA6">
            <w:pPr>
              <w:pStyle w:val="af"/>
            </w:pP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AA6" w:rsidRDefault="008F0AA6">
            <w:pPr>
              <w:pStyle w:val="af"/>
            </w:pPr>
          </w:p>
        </w:tc>
      </w:tr>
      <w:tr w:rsidR="008F0AA6">
        <w:tc>
          <w:tcPr>
            <w:tcW w:w="911" w:type="dxa"/>
            <w:tcBorders>
              <w:left w:val="single" w:sz="4" w:space="0" w:color="000000"/>
              <w:bottom w:val="single" w:sz="4" w:space="0" w:color="000000"/>
            </w:tcBorders>
          </w:tcPr>
          <w:p w:rsidR="008F0AA6" w:rsidRDefault="008F0AA6">
            <w:pPr>
              <w:pStyle w:val="af"/>
            </w:pPr>
          </w:p>
        </w:tc>
        <w:tc>
          <w:tcPr>
            <w:tcW w:w="5797" w:type="dxa"/>
            <w:tcBorders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4082"/>
            </w:pPr>
            <w:r>
              <w:t xml:space="preserve">         Итого:</w:t>
            </w:r>
          </w:p>
        </w:tc>
        <w:tc>
          <w:tcPr>
            <w:tcW w:w="33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AA6" w:rsidRDefault="008F0AA6">
            <w:pPr>
              <w:pStyle w:val="af"/>
            </w:pPr>
          </w:p>
        </w:tc>
      </w:tr>
    </w:tbl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firstLine="0"/>
        <w:rPr>
          <w:sz w:val="28"/>
          <w:szCs w:val="28"/>
        </w:rPr>
      </w:pPr>
      <w:r>
        <w:rPr>
          <w:sz w:val="28"/>
          <w:szCs w:val="28"/>
        </w:rPr>
        <w:t>Директор департамента</w:t>
      </w:r>
    </w:p>
    <w:p w:rsidR="008F0AA6" w:rsidRDefault="00FD29BD">
      <w:pPr>
        <w:ind w:firstLine="0"/>
        <w:rPr>
          <w:sz w:val="28"/>
          <w:szCs w:val="28"/>
        </w:rPr>
      </w:pPr>
      <w:r>
        <w:rPr>
          <w:sz w:val="28"/>
          <w:szCs w:val="28"/>
        </w:rPr>
        <w:t>дорожного хозяйства                    _______________  _______________________</w:t>
      </w:r>
    </w:p>
    <w:p w:rsidR="008F0AA6" w:rsidRDefault="00FD29BD">
      <w:pPr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r>
        <w:rPr>
          <w:sz w:val="22"/>
          <w:szCs w:val="22"/>
        </w:rPr>
        <w:t>(подпись)                       (расшифровка подписи)</w:t>
      </w: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№ 5 </w:t>
      </w:r>
    </w:p>
    <w:p w:rsidR="008F0AA6" w:rsidRDefault="00FD29BD">
      <w:pPr>
        <w:ind w:left="4820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2"/>
          <w:szCs w:val="22"/>
        </w:rPr>
        <w:t xml:space="preserve">к Порядку предоставления из бюджета города Дзержинска субсидий юридическим лицам и индивидуальным </w:t>
      </w:r>
      <w:r>
        <w:rPr>
          <w:rFonts w:ascii="Times New Roman" w:hAnsi="Times New Roman" w:cs="Times New Roman"/>
          <w:sz w:val="22"/>
          <w:szCs w:val="22"/>
        </w:rPr>
        <w:t>предпринимателям на возмещение недополученных доходов, связанных с оказанием услуг по осуществлению перевозок пассажиров и багажа автомобильным транспортом по муниципальным маршрутам регулярных перевозок по регулируемым тарифам в границах городского округа</w:t>
      </w:r>
      <w:r>
        <w:rPr>
          <w:rFonts w:ascii="Times New Roman" w:hAnsi="Times New Roman" w:cs="Times New Roman"/>
          <w:sz w:val="22"/>
          <w:szCs w:val="22"/>
        </w:rPr>
        <w:t xml:space="preserve"> город Дзержинск Нижегородской области</w:t>
      </w: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jc w:val="center"/>
      </w:pPr>
    </w:p>
    <w:p w:rsidR="008F0AA6" w:rsidRDefault="00FD29BD">
      <w:pPr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8F0AA6" w:rsidRDefault="00FD29BD">
      <w:pPr>
        <w:ind w:firstLine="0"/>
        <w:jc w:val="center"/>
      </w:pPr>
      <w:r>
        <w:rPr>
          <w:rFonts w:ascii="Times New Roman" w:hAnsi="Times New Roman" w:cs="Times New Roman"/>
          <w:sz w:val="28"/>
          <w:szCs w:val="28"/>
        </w:rPr>
        <w:t>о достижении результата предоставления субсидии,  предоставляемой из бюджета города Дзержинска юридическим лицам и индивидуальным предпринимателям на возмещение недополученных доходов, связанных с оказанием у</w:t>
      </w:r>
      <w:r>
        <w:rPr>
          <w:rFonts w:ascii="Times New Roman" w:hAnsi="Times New Roman" w:cs="Times New Roman"/>
          <w:sz w:val="28"/>
          <w:szCs w:val="28"/>
        </w:rPr>
        <w:t>слуг по осуществлению перевозок пассажиров и багажа автомобильным транспортом по муниципальным маршрутам регулярных перевозок по регулируемым тарифам в границах городского округа город Дзержинск Нижегородской области</w:t>
      </w:r>
    </w:p>
    <w:p w:rsidR="008F0AA6" w:rsidRDefault="00FD29BD">
      <w:pPr>
        <w:jc w:val="center"/>
      </w:pPr>
      <w:r>
        <w:rPr>
          <w:rFonts w:ascii="Times New Roman" w:hAnsi="Times New Roman" w:cs="Times New Roman"/>
          <w:sz w:val="28"/>
          <w:szCs w:val="28"/>
        </w:rPr>
        <w:t>в __________ году</w:t>
      </w:r>
    </w:p>
    <w:p w:rsidR="008F0AA6" w:rsidRDefault="008F0A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76"/>
        <w:gridCol w:w="1892"/>
        <w:gridCol w:w="1144"/>
        <w:gridCol w:w="2812"/>
        <w:gridCol w:w="2743"/>
        <w:gridCol w:w="1006"/>
      </w:tblGrid>
      <w:tr w:rsidR="008F0AA6"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0"/>
              <w:jc w:val="center"/>
            </w:pPr>
            <w:r>
              <w:t>№</w:t>
            </w:r>
          </w:p>
          <w:p w:rsidR="008F0AA6" w:rsidRDefault="00FD29BD">
            <w:pPr>
              <w:pStyle w:val="af"/>
              <w:ind w:firstLine="0"/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0"/>
              <w:jc w:val="center"/>
            </w:pPr>
            <w:r>
              <w:t>Наименование</w:t>
            </w:r>
            <w:r>
              <w:t xml:space="preserve"> получателя субсидии, ИНН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0"/>
              <w:jc w:val="center"/>
            </w:pPr>
            <w:r>
              <w:t>Сумма</w:t>
            </w:r>
          </w:p>
          <w:p w:rsidR="008F0AA6" w:rsidRDefault="00FD29BD">
            <w:pPr>
              <w:pStyle w:val="af"/>
              <w:ind w:firstLine="0"/>
              <w:jc w:val="center"/>
            </w:pPr>
            <w:r>
              <w:t>субсидии</w:t>
            </w:r>
          </w:p>
          <w:p w:rsidR="008F0AA6" w:rsidRDefault="00FD29BD">
            <w:pPr>
              <w:pStyle w:val="af"/>
              <w:ind w:firstLine="0"/>
              <w:jc w:val="center"/>
            </w:pPr>
            <w:r>
              <w:t>(руб.)</w:t>
            </w:r>
          </w:p>
        </w:tc>
        <w:tc>
          <w:tcPr>
            <w:tcW w:w="2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0"/>
              <w:jc w:val="center"/>
            </w:pPr>
            <w:r>
              <w:t>Количество оказываемых услуг юридическим лицам (индивидуальным предпринимателям) получателям Субсидий</w:t>
            </w:r>
          </w:p>
          <w:p w:rsidR="008F0AA6" w:rsidRDefault="00FD29BD">
            <w:pPr>
              <w:pStyle w:val="af"/>
              <w:ind w:firstLine="0"/>
              <w:jc w:val="center"/>
            </w:pPr>
            <w:r>
              <w:t>по Соглашению</w:t>
            </w:r>
          </w:p>
        </w:tc>
        <w:tc>
          <w:tcPr>
            <w:tcW w:w="27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0"/>
              <w:jc w:val="center"/>
            </w:pPr>
            <w:r>
              <w:t>Количество оказываемых услуг юридическим лицам (индивидуальным предпринимателям) получателям</w:t>
            </w:r>
            <w:r>
              <w:t xml:space="preserve"> Субсидий</w:t>
            </w:r>
          </w:p>
          <w:p w:rsidR="008F0AA6" w:rsidRDefault="00FD29BD">
            <w:pPr>
              <w:pStyle w:val="af"/>
              <w:ind w:firstLine="0"/>
              <w:jc w:val="center"/>
            </w:pPr>
            <w:r>
              <w:t>по факту</w:t>
            </w:r>
          </w:p>
        </w:tc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AA6" w:rsidRDefault="00FD29BD">
            <w:pPr>
              <w:pStyle w:val="af"/>
              <w:ind w:firstLine="0"/>
              <w:jc w:val="center"/>
            </w:pPr>
            <w:r>
              <w:t>Отклонение</w:t>
            </w:r>
          </w:p>
          <w:p w:rsidR="008F0AA6" w:rsidRDefault="00FD29BD">
            <w:pPr>
              <w:pStyle w:val="af"/>
              <w:ind w:firstLine="0"/>
              <w:jc w:val="center"/>
            </w:pPr>
            <w:r>
              <w:t>(+,-)</w:t>
            </w:r>
          </w:p>
        </w:tc>
      </w:tr>
      <w:tr w:rsidR="008F0AA6"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</w:tcPr>
          <w:p w:rsidR="008F0AA6" w:rsidRDefault="00FD29BD">
            <w:pPr>
              <w:pStyle w:val="af"/>
              <w:ind w:firstLine="0"/>
              <w:jc w:val="center"/>
            </w:pPr>
            <w:r>
              <w:t>1.</w:t>
            </w:r>
          </w:p>
        </w:tc>
        <w:tc>
          <w:tcPr>
            <w:tcW w:w="1871" w:type="dxa"/>
            <w:tcBorders>
              <w:left w:val="single" w:sz="4" w:space="0" w:color="000000"/>
              <w:bottom w:val="single" w:sz="4" w:space="0" w:color="000000"/>
            </w:tcBorders>
          </w:tcPr>
          <w:p w:rsidR="008F0AA6" w:rsidRDefault="008F0AA6">
            <w:pPr>
              <w:pStyle w:val="af"/>
            </w:pPr>
          </w:p>
        </w:tc>
        <w:tc>
          <w:tcPr>
            <w:tcW w:w="1132" w:type="dxa"/>
            <w:tcBorders>
              <w:left w:val="single" w:sz="4" w:space="0" w:color="000000"/>
              <w:bottom w:val="single" w:sz="4" w:space="0" w:color="000000"/>
            </w:tcBorders>
          </w:tcPr>
          <w:p w:rsidR="008F0AA6" w:rsidRDefault="008F0AA6">
            <w:pPr>
              <w:pStyle w:val="af"/>
            </w:pPr>
          </w:p>
        </w:tc>
        <w:tc>
          <w:tcPr>
            <w:tcW w:w="2781" w:type="dxa"/>
            <w:tcBorders>
              <w:left w:val="single" w:sz="4" w:space="0" w:color="000000"/>
              <w:bottom w:val="single" w:sz="4" w:space="0" w:color="000000"/>
            </w:tcBorders>
          </w:tcPr>
          <w:p w:rsidR="008F0AA6" w:rsidRDefault="008F0AA6">
            <w:pPr>
              <w:pStyle w:val="af"/>
            </w:pPr>
          </w:p>
        </w:tc>
        <w:tc>
          <w:tcPr>
            <w:tcW w:w="2713" w:type="dxa"/>
            <w:tcBorders>
              <w:left w:val="single" w:sz="4" w:space="0" w:color="000000"/>
              <w:bottom w:val="single" w:sz="4" w:space="0" w:color="000000"/>
            </w:tcBorders>
          </w:tcPr>
          <w:p w:rsidR="008F0AA6" w:rsidRDefault="008F0AA6">
            <w:pPr>
              <w:pStyle w:val="af"/>
            </w:pPr>
          </w:p>
        </w:tc>
        <w:tc>
          <w:tcPr>
            <w:tcW w:w="9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0AA6" w:rsidRDefault="008F0AA6">
            <w:pPr>
              <w:pStyle w:val="af"/>
            </w:pPr>
          </w:p>
        </w:tc>
      </w:tr>
    </w:tbl>
    <w:p w:rsidR="008F0AA6" w:rsidRDefault="008F0A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AA6" w:rsidRDefault="008F0AA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8F0AA6" w:rsidRDefault="00FD29BD">
      <w:pPr>
        <w:ind w:firstLine="0"/>
        <w:rPr>
          <w:sz w:val="28"/>
          <w:szCs w:val="28"/>
        </w:rPr>
      </w:pPr>
      <w:r>
        <w:rPr>
          <w:sz w:val="28"/>
          <w:szCs w:val="28"/>
        </w:rPr>
        <w:t>Директор департамента</w:t>
      </w:r>
    </w:p>
    <w:p w:rsidR="008F0AA6" w:rsidRDefault="00FD29BD">
      <w:pPr>
        <w:ind w:firstLine="0"/>
        <w:rPr>
          <w:sz w:val="28"/>
          <w:szCs w:val="28"/>
        </w:rPr>
      </w:pPr>
      <w:r>
        <w:rPr>
          <w:sz w:val="28"/>
          <w:szCs w:val="28"/>
        </w:rPr>
        <w:t>дорожного хозяйства                    _______________  _______________________</w:t>
      </w:r>
    </w:p>
    <w:p w:rsidR="008F0AA6" w:rsidRDefault="00FD29BD">
      <w:pPr>
        <w:ind w:firstLine="0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(подпись)                       </w:t>
      </w:r>
      <w:r>
        <w:rPr>
          <w:rFonts w:ascii="Times New Roman" w:hAnsi="Times New Roman" w:cs="Times New Roman"/>
          <w:sz w:val="22"/>
          <w:szCs w:val="22"/>
        </w:rPr>
        <w:t>(расшифровка подписи</w:t>
      </w:r>
      <w:proofErr w:type="gramEnd"/>
    </w:p>
    <w:sectPr w:rsidR="008F0AA6" w:rsidSect="00FD29BD">
      <w:headerReference w:type="default" r:id="rId7"/>
      <w:pgSz w:w="11906" w:h="16838"/>
      <w:pgMar w:top="851" w:right="850" w:bottom="1134" w:left="993" w:header="0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CDE" w:rsidRDefault="005F2CDE" w:rsidP="005F2CDE">
      <w:r>
        <w:separator/>
      </w:r>
    </w:p>
  </w:endnote>
  <w:endnote w:type="continuationSeparator" w:id="0">
    <w:p w:rsidR="005F2CDE" w:rsidRDefault="005F2CDE" w:rsidP="005F2C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WenQuanYi Zen Hei Sharp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CDE" w:rsidRDefault="005F2CDE" w:rsidP="005F2CDE">
      <w:r>
        <w:separator/>
      </w:r>
    </w:p>
  </w:footnote>
  <w:footnote w:type="continuationSeparator" w:id="0">
    <w:p w:rsidR="005F2CDE" w:rsidRDefault="005F2CDE" w:rsidP="005F2C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77682154"/>
      <w:docPartObj>
        <w:docPartGallery w:val="Page Numbers (Top of Page)"/>
        <w:docPartUnique/>
      </w:docPartObj>
    </w:sdtPr>
    <w:sdtContent>
      <w:p w:rsidR="005F2CDE" w:rsidRDefault="005F2CDE">
        <w:pPr>
          <w:pStyle w:val="ad"/>
          <w:jc w:val="center"/>
        </w:pPr>
      </w:p>
      <w:p w:rsidR="005F2CDE" w:rsidRDefault="005F2CDE">
        <w:pPr>
          <w:pStyle w:val="ad"/>
          <w:jc w:val="center"/>
        </w:pPr>
      </w:p>
      <w:p w:rsidR="005F2CDE" w:rsidRDefault="005F2CDE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29BD">
          <w:rPr>
            <w:noProof/>
          </w:rPr>
          <w:t>2</w:t>
        </w:r>
        <w:r>
          <w:fldChar w:fldCharType="end"/>
        </w:r>
      </w:p>
    </w:sdtContent>
  </w:sdt>
  <w:p w:rsidR="005F2CDE" w:rsidRDefault="005F2CDE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0AA6"/>
    <w:rsid w:val="005F2CDE"/>
    <w:rsid w:val="008F0AA6"/>
    <w:rsid w:val="00BB0691"/>
    <w:rsid w:val="00FD2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116B"/>
    <w:pPr>
      <w:widowControl w:val="0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1F095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qFormat/>
    <w:rsid w:val="001F0957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Текст выноски Знак"/>
    <w:basedOn w:val="a0"/>
    <w:link w:val="a4"/>
    <w:uiPriority w:val="99"/>
    <w:semiHidden/>
    <w:qFormat/>
    <w:rsid w:val="007511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WenQuanYi Zen Hei Sharp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4">
    <w:name w:val="Balloon Text"/>
    <w:basedOn w:val="a"/>
    <w:link w:val="a3"/>
    <w:uiPriority w:val="99"/>
    <w:semiHidden/>
    <w:unhideWhenUsed/>
    <w:qFormat/>
    <w:rsid w:val="00751160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2C2932"/>
    <w:pPr>
      <w:ind w:left="720"/>
      <w:contextualSpacing/>
    </w:pPr>
  </w:style>
  <w:style w:type="paragraph" w:customStyle="1" w:styleId="ConsPlusNormal">
    <w:name w:val="ConsPlusNormal"/>
    <w:qFormat/>
    <w:rsid w:val="00CE0E94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ab">
    <w:name w:val="Колонтитул"/>
    <w:basedOn w:val="a"/>
    <w:qFormat/>
    <w:pPr>
      <w:suppressLineNumbers/>
      <w:tabs>
        <w:tab w:val="center" w:pos="5031"/>
        <w:tab w:val="right" w:pos="10063"/>
      </w:tabs>
    </w:pPr>
  </w:style>
  <w:style w:type="paragraph" w:styleId="ac">
    <w:name w:val="footer"/>
    <w:basedOn w:val="ab"/>
  </w:style>
  <w:style w:type="paragraph" w:styleId="ad">
    <w:name w:val="header"/>
    <w:basedOn w:val="ab"/>
    <w:link w:val="ae"/>
    <w:uiPriority w:val="99"/>
  </w:style>
  <w:style w:type="paragraph" w:customStyle="1" w:styleId="af">
    <w:name w:val="Содержимое таблицы"/>
    <w:basedOn w:val="a"/>
    <w:qFormat/>
    <w:pPr>
      <w:suppressLineNumbers/>
    </w:pPr>
  </w:style>
  <w:style w:type="table" w:styleId="af0">
    <w:name w:val="Table Grid"/>
    <w:basedOn w:val="a1"/>
    <w:uiPriority w:val="59"/>
    <w:rsid w:val="006A77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e">
    <w:name w:val="Верхний колонтитул Знак"/>
    <w:basedOn w:val="a0"/>
    <w:link w:val="ad"/>
    <w:uiPriority w:val="99"/>
    <w:rsid w:val="005F2CDE"/>
    <w:rPr>
      <w:rFonts w:ascii="Times New Roman CYR" w:eastAsia="Times New Roman" w:hAnsi="Times New Roman CYR" w:cs="Times New Roman CYR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1631</TotalTime>
  <Pages>23</Pages>
  <Words>7889</Words>
  <Characters>44968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52752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Сивсковская Елена Евгеньевна</dc:creator>
  <dc:description/>
  <cp:lastModifiedBy>Сивсковская Елена Евгеньевна</cp:lastModifiedBy>
  <cp:revision>157</cp:revision>
  <dcterms:created xsi:type="dcterms:W3CDTF">2021-04-04T19:52:00Z</dcterms:created>
  <dcterms:modified xsi:type="dcterms:W3CDTF">2024-12-12T14:21:00Z</dcterms:modified>
  <dc:language>ru-RU</dc:language>
</cp:coreProperties>
</file>